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68BD" w14:textId="0FEE4925" w:rsidR="00EC4F80" w:rsidRDefault="005F42D0" w:rsidP="00B17337">
      <w:pPr>
        <w:spacing w:after="5520" w:line="240" w:lineRule="auto"/>
        <w:jc w:val="center"/>
        <w:rPr>
          <w:rFonts w:ascii="Times New Roman" w:hAnsi="Times New Roman"/>
          <w:sz w:val="24"/>
        </w:rPr>
      </w:pPr>
      <w:r w:rsidRPr="008A06DF">
        <w:rPr>
          <w:rFonts w:ascii="Times New Roman" w:hAnsi="Times New Roman"/>
          <w:sz w:val="24"/>
        </w:rPr>
        <w:t xml:space="preserve">Государственное </w:t>
      </w:r>
      <w:r w:rsidR="008A06DF" w:rsidRPr="008A06DF">
        <w:rPr>
          <w:rFonts w:ascii="Times New Roman" w:hAnsi="Times New Roman"/>
          <w:sz w:val="24"/>
        </w:rPr>
        <w:t xml:space="preserve">бюджетное дошкольное </w:t>
      </w:r>
      <w:r w:rsidRPr="008A06DF">
        <w:rPr>
          <w:rFonts w:ascii="Times New Roman" w:hAnsi="Times New Roman"/>
          <w:sz w:val="24"/>
        </w:rPr>
        <w:t>образовательное учреждение детский сад №48 Калининского района Санкт-Петербурга</w:t>
      </w:r>
    </w:p>
    <w:p w14:paraId="3BC9D748" w14:textId="23A17B50" w:rsidR="007F48E8" w:rsidRPr="003A0008" w:rsidRDefault="008A06DF" w:rsidP="00637676">
      <w:pPr>
        <w:spacing w:after="600" w:line="240" w:lineRule="auto"/>
        <w:jc w:val="center"/>
        <w:rPr>
          <w:rFonts w:ascii="Times New Roman" w:hAnsi="Times New Roman"/>
          <w:b/>
          <w:bCs/>
          <w:sz w:val="40"/>
          <w:szCs w:val="40"/>
          <w:u w:val="double"/>
        </w:rPr>
      </w:pPr>
      <w:r w:rsidRPr="003A0008">
        <w:rPr>
          <w:rFonts w:ascii="Times New Roman" w:hAnsi="Times New Roman"/>
          <w:b/>
          <w:bCs/>
          <w:sz w:val="40"/>
          <w:szCs w:val="40"/>
          <w:u w:val="double"/>
        </w:rPr>
        <w:t xml:space="preserve">Папа </w:t>
      </w:r>
      <w:r w:rsidR="00A83F90" w:rsidRPr="003A0008">
        <w:rPr>
          <w:rFonts w:ascii="Times New Roman" w:hAnsi="Times New Roman"/>
          <w:b/>
          <w:bCs/>
          <w:sz w:val="40"/>
          <w:szCs w:val="40"/>
          <w:u w:val="double"/>
        </w:rPr>
        <w:t xml:space="preserve">по самообразованию </w:t>
      </w:r>
      <w:r w:rsidR="00A83F90" w:rsidRPr="003A0008">
        <w:rPr>
          <w:rFonts w:ascii="Times New Roman" w:hAnsi="Times New Roman"/>
          <w:b/>
          <w:bCs/>
          <w:sz w:val="40"/>
          <w:szCs w:val="40"/>
          <w:u w:val="double"/>
        </w:rPr>
        <w:br/>
      </w:r>
      <w:r w:rsidR="00A83F90" w:rsidRPr="004D3DAD">
        <w:rPr>
          <w:rFonts w:ascii="Times New Roman" w:hAnsi="Times New Roman"/>
          <w:b/>
          <w:bCs/>
          <w:sz w:val="40"/>
          <w:szCs w:val="40"/>
          <w:u w:val="double"/>
        </w:rPr>
        <w:t>воспитателя группы раннего возраста</w:t>
      </w:r>
      <w:r w:rsidR="00637676" w:rsidRPr="004D3DAD">
        <w:rPr>
          <w:rFonts w:ascii="Times New Roman" w:hAnsi="Times New Roman"/>
          <w:sz w:val="40"/>
          <w:szCs w:val="40"/>
          <w:u w:val="double"/>
        </w:rPr>
        <w:t xml:space="preserve"> </w:t>
      </w:r>
      <w:r w:rsidR="003A0008" w:rsidRPr="004D3DAD">
        <w:rPr>
          <w:rFonts w:ascii="Times New Roman" w:hAnsi="Times New Roman"/>
          <w:sz w:val="40"/>
          <w:szCs w:val="40"/>
          <w:u w:val="double"/>
        </w:rPr>
        <w:br/>
      </w:r>
      <w:proofErr w:type="spellStart"/>
      <w:r w:rsidR="00A83F90" w:rsidRPr="003A0008">
        <w:rPr>
          <w:rFonts w:ascii="Times New Roman" w:hAnsi="Times New Roman"/>
          <w:b/>
          <w:bCs/>
          <w:sz w:val="40"/>
          <w:szCs w:val="40"/>
          <w:u w:val="double"/>
        </w:rPr>
        <w:t>Чувьюровой</w:t>
      </w:r>
      <w:proofErr w:type="spellEnd"/>
      <w:r w:rsidR="00A83F90" w:rsidRPr="003A0008">
        <w:rPr>
          <w:rFonts w:ascii="Times New Roman" w:hAnsi="Times New Roman"/>
          <w:b/>
          <w:bCs/>
          <w:sz w:val="40"/>
          <w:szCs w:val="40"/>
          <w:u w:val="double"/>
        </w:rPr>
        <w:t xml:space="preserve"> Оксаны Валериевны</w:t>
      </w:r>
    </w:p>
    <w:p w14:paraId="47F88AFE" w14:textId="4578A3BE" w:rsidR="00637676" w:rsidRPr="00637676" w:rsidRDefault="00637676" w:rsidP="003A0008">
      <w:pPr>
        <w:tabs>
          <w:tab w:val="left" w:pos="142"/>
        </w:tabs>
        <w:spacing w:after="60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37676">
        <w:rPr>
          <w:rFonts w:ascii="Times New Roman" w:hAnsi="Times New Roman"/>
          <w:b/>
          <w:bCs/>
          <w:sz w:val="32"/>
          <w:szCs w:val="32"/>
        </w:rPr>
        <w:t xml:space="preserve">Тема: </w:t>
      </w:r>
      <w:r w:rsidR="003A0008">
        <w:rPr>
          <w:rFonts w:ascii="Times New Roman" w:hAnsi="Times New Roman"/>
          <w:b/>
          <w:bCs/>
          <w:sz w:val="32"/>
          <w:szCs w:val="32"/>
        </w:rPr>
        <w:t xml:space="preserve">«Дидактическая игра </w:t>
      </w:r>
      <w:r w:rsidR="003A0008">
        <w:rPr>
          <w:rFonts w:ascii="Times New Roman" w:hAnsi="Times New Roman"/>
          <w:b/>
          <w:bCs/>
          <w:sz w:val="32"/>
          <w:szCs w:val="32"/>
        </w:rPr>
        <w:br/>
        <w:t>как форма обучения детей раннего возраста»</w:t>
      </w:r>
    </w:p>
    <w:p w14:paraId="20EEE774" w14:textId="77777777" w:rsidR="007F48E8" w:rsidRDefault="007F48E8">
      <w:pPr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537496350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248E6927" w14:textId="192F99DC" w:rsidR="004715A9" w:rsidRPr="00B426A5" w:rsidRDefault="004715A9" w:rsidP="006965AF">
          <w:pPr>
            <w:pStyle w:val="a3"/>
            <w:spacing w:before="0" w:after="240" w:line="360" w:lineRule="auto"/>
            <w:rPr>
              <w:rStyle w:val="10"/>
              <w:rFonts w:ascii="Times New Roman" w:hAnsi="Times New Roman" w:cs="Times New Roman"/>
              <w:b/>
              <w:bCs/>
              <w:color w:val="auto"/>
            </w:rPr>
          </w:pPr>
          <w:r w:rsidRPr="00B426A5">
            <w:rPr>
              <w:rStyle w:val="10"/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598EE22B" w14:textId="4007DC13" w:rsidR="00362291" w:rsidRDefault="004715A9">
          <w:pPr>
            <w:pStyle w:val="11"/>
            <w:tabs>
              <w:tab w:val="right" w:leader="dot" w:pos="10055"/>
            </w:tabs>
            <w:rPr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277682" w:history="1">
            <w:r w:rsidR="00362291" w:rsidRPr="00D90228">
              <w:rPr>
                <w:rStyle w:val="aa"/>
                <w:rFonts w:ascii="Times New Roman" w:hAnsi="Times New Roman" w:cs="Times New Roman"/>
                <w:b/>
                <w:bCs/>
                <w:noProof/>
                <w:lang w:eastAsia="ru-RU"/>
              </w:rPr>
              <w:t>ЛИЧНЫЙ ПЕРСПЕКТИВНЫЙ ПЛАН ПО САМООБРАЗОВАНИЮ</w:t>
            </w:r>
            <w:r w:rsidR="00362291">
              <w:rPr>
                <w:noProof/>
                <w:webHidden/>
              </w:rPr>
              <w:tab/>
            </w:r>
            <w:r w:rsidR="00362291">
              <w:rPr>
                <w:noProof/>
                <w:webHidden/>
              </w:rPr>
              <w:fldChar w:fldCharType="begin"/>
            </w:r>
            <w:r w:rsidR="00362291">
              <w:rPr>
                <w:noProof/>
                <w:webHidden/>
              </w:rPr>
              <w:instrText xml:space="preserve"> PAGEREF _Toc89277682 \h </w:instrText>
            </w:r>
            <w:r w:rsidR="00362291">
              <w:rPr>
                <w:noProof/>
                <w:webHidden/>
              </w:rPr>
            </w:r>
            <w:r w:rsidR="00362291">
              <w:rPr>
                <w:noProof/>
                <w:webHidden/>
              </w:rPr>
              <w:fldChar w:fldCharType="separate"/>
            </w:r>
            <w:r w:rsidR="006965AF">
              <w:rPr>
                <w:noProof/>
                <w:webHidden/>
              </w:rPr>
              <w:t>3</w:t>
            </w:r>
            <w:r w:rsidR="00362291">
              <w:rPr>
                <w:noProof/>
                <w:webHidden/>
              </w:rPr>
              <w:fldChar w:fldCharType="end"/>
            </w:r>
          </w:hyperlink>
        </w:p>
        <w:p w14:paraId="59876FCD" w14:textId="51A7CEE1" w:rsidR="00362291" w:rsidRDefault="00D1669D">
          <w:pPr>
            <w:pStyle w:val="11"/>
            <w:tabs>
              <w:tab w:val="right" w:leader="dot" w:pos="10055"/>
            </w:tabs>
            <w:rPr>
              <w:noProof/>
              <w:lang w:eastAsia="ru-RU"/>
            </w:rPr>
          </w:pPr>
          <w:hyperlink w:anchor="_Toc89277683" w:history="1">
            <w:r w:rsidR="00362291" w:rsidRPr="00D90228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Картотека дидактических игр для детей раннего возраста</w:t>
            </w:r>
            <w:r w:rsidR="00362291">
              <w:rPr>
                <w:noProof/>
                <w:webHidden/>
              </w:rPr>
              <w:tab/>
            </w:r>
            <w:r w:rsidR="00362291">
              <w:rPr>
                <w:noProof/>
                <w:webHidden/>
              </w:rPr>
              <w:fldChar w:fldCharType="begin"/>
            </w:r>
            <w:r w:rsidR="00362291">
              <w:rPr>
                <w:noProof/>
                <w:webHidden/>
              </w:rPr>
              <w:instrText xml:space="preserve"> PAGEREF _Toc89277683 \h </w:instrText>
            </w:r>
            <w:r w:rsidR="00362291">
              <w:rPr>
                <w:noProof/>
                <w:webHidden/>
              </w:rPr>
            </w:r>
            <w:r w:rsidR="00362291">
              <w:rPr>
                <w:noProof/>
                <w:webHidden/>
              </w:rPr>
              <w:fldChar w:fldCharType="separate"/>
            </w:r>
            <w:r w:rsidR="006965AF">
              <w:rPr>
                <w:noProof/>
                <w:webHidden/>
              </w:rPr>
              <w:t>5</w:t>
            </w:r>
            <w:r w:rsidR="00362291">
              <w:rPr>
                <w:noProof/>
                <w:webHidden/>
              </w:rPr>
              <w:fldChar w:fldCharType="end"/>
            </w:r>
          </w:hyperlink>
        </w:p>
        <w:p w14:paraId="3BD8DFB1" w14:textId="16844947" w:rsidR="00362291" w:rsidRDefault="00D1669D">
          <w:pPr>
            <w:pStyle w:val="11"/>
            <w:tabs>
              <w:tab w:val="right" w:leader="dot" w:pos="10055"/>
            </w:tabs>
            <w:rPr>
              <w:noProof/>
              <w:lang w:eastAsia="ru-RU"/>
            </w:rPr>
          </w:pPr>
          <w:hyperlink w:anchor="_Toc89277684" w:history="1">
            <w:r w:rsidR="00362291" w:rsidRPr="00D90228">
              <w:rPr>
                <w:rStyle w:val="aa"/>
                <w:rFonts w:ascii="Times New Roman" w:hAnsi="Times New Roman" w:cs="Times New Roman"/>
                <w:b/>
                <w:bCs/>
                <w:noProof/>
                <w:lang w:eastAsia="ru-RU"/>
              </w:rPr>
              <w:t>Консультация на тему: «Роль игры в развитии ребенка раннего возраста»</w:t>
            </w:r>
            <w:r w:rsidR="00362291">
              <w:rPr>
                <w:noProof/>
                <w:webHidden/>
              </w:rPr>
              <w:tab/>
            </w:r>
            <w:r w:rsidR="00362291">
              <w:rPr>
                <w:noProof/>
                <w:webHidden/>
              </w:rPr>
              <w:fldChar w:fldCharType="begin"/>
            </w:r>
            <w:r w:rsidR="00362291">
              <w:rPr>
                <w:noProof/>
                <w:webHidden/>
              </w:rPr>
              <w:instrText xml:space="preserve"> PAGEREF _Toc89277684 \h </w:instrText>
            </w:r>
            <w:r w:rsidR="00362291">
              <w:rPr>
                <w:noProof/>
                <w:webHidden/>
              </w:rPr>
            </w:r>
            <w:r w:rsidR="00362291">
              <w:rPr>
                <w:noProof/>
                <w:webHidden/>
              </w:rPr>
              <w:fldChar w:fldCharType="separate"/>
            </w:r>
            <w:r w:rsidR="006965AF">
              <w:rPr>
                <w:noProof/>
                <w:webHidden/>
              </w:rPr>
              <w:t>9</w:t>
            </w:r>
            <w:r w:rsidR="00362291">
              <w:rPr>
                <w:noProof/>
                <w:webHidden/>
              </w:rPr>
              <w:fldChar w:fldCharType="end"/>
            </w:r>
          </w:hyperlink>
        </w:p>
        <w:p w14:paraId="0A0A6970" w14:textId="385DB351" w:rsidR="00362291" w:rsidRDefault="00D1669D">
          <w:pPr>
            <w:pStyle w:val="11"/>
            <w:tabs>
              <w:tab w:val="right" w:leader="dot" w:pos="10055"/>
            </w:tabs>
            <w:rPr>
              <w:noProof/>
              <w:lang w:eastAsia="ru-RU"/>
            </w:rPr>
          </w:pPr>
          <w:hyperlink w:anchor="_Toc89277685" w:history="1">
            <w:r w:rsidR="00362291" w:rsidRPr="00D90228">
              <w:rPr>
                <w:rStyle w:val="aa"/>
                <w:rFonts w:ascii="Times New Roman" w:hAnsi="Times New Roman" w:cs="Times New Roman"/>
                <w:b/>
                <w:bCs/>
                <w:noProof/>
                <w:lang w:eastAsia="ru-RU"/>
              </w:rPr>
              <w:t>Консультация для родителей по теме: «Развитие мелкой моторики рук у детей 1-2 лет»</w:t>
            </w:r>
            <w:r w:rsidR="00362291">
              <w:rPr>
                <w:noProof/>
                <w:webHidden/>
              </w:rPr>
              <w:tab/>
            </w:r>
            <w:r w:rsidR="00362291">
              <w:rPr>
                <w:noProof/>
                <w:webHidden/>
              </w:rPr>
              <w:fldChar w:fldCharType="begin"/>
            </w:r>
            <w:r w:rsidR="00362291">
              <w:rPr>
                <w:noProof/>
                <w:webHidden/>
              </w:rPr>
              <w:instrText xml:space="preserve"> PAGEREF _Toc89277685 \h </w:instrText>
            </w:r>
            <w:r w:rsidR="00362291">
              <w:rPr>
                <w:noProof/>
                <w:webHidden/>
              </w:rPr>
            </w:r>
            <w:r w:rsidR="00362291">
              <w:rPr>
                <w:noProof/>
                <w:webHidden/>
              </w:rPr>
              <w:fldChar w:fldCharType="separate"/>
            </w:r>
            <w:r w:rsidR="006965AF">
              <w:rPr>
                <w:noProof/>
                <w:webHidden/>
              </w:rPr>
              <w:t>12</w:t>
            </w:r>
            <w:r w:rsidR="00362291">
              <w:rPr>
                <w:noProof/>
                <w:webHidden/>
              </w:rPr>
              <w:fldChar w:fldCharType="end"/>
            </w:r>
          </w:hyperlink>
        </w:p>
        <w:p w14:paraId="4C7BA2E3" w14:textId="2357C30D" w:rsidR="00362291" w:rsidRDefault="00D1669D">
          <w:pPr>
            <w:pStyle w:val="11"/>
            <w:tabs>
              <w:tab w:val="right" w:leader="dot" w:pos="10055"/>
            </w:tabs>
            <w:rPr>
              <w:noProof/>
              <w:lang w:eastAsia="ru-RU"/>
            </w:rPr>
          </w:pPr>
          <w:hyperlink w:anchor="_Toc89277686" w:history="1">
            <w:r w:rsidR="00362291" w:rsidRPr="00D90228">
              <w:rPr>
                <w:rStyle w:val="aa"/>
                <w:rFonts w:ascii="Times New Roman" w:hAnsi="Times New Roman" w:cs="Times New Roman"/>
                <w:b/>
                <w:bCs/>
                <w:noProof/>
                <w:lang w:eastAsia="ru-RU"/>
              </w:rPr>
              <w:t>Список литературы</w:t>
            </w:r>
            <w:r w:rsidR="00362291">
              <w:rPr>
                <w:noProof/>
                <w:webHidden/>
              </w:rPr>
              <w:tab/>
            </w:r>
            <w:r w:rsidR="00362291">
              <w:rPr>
                <w:noProof/>
                <w:webHidden/>
              </w:rPr>
              <w:fldChar w:fldCharType="begin"/>
            </w:r>
            <w:r w:rsidR="00362291">
              <w:rPr>
                <w:noProof/>
                <w:webHidden/>
              </w:rPr>
              <w:instrText xml:space="preserve"> PAGEREF _Toc89277686 \h </w:instrText>
            </w:r>
            <w:r w:rsidR="00362291">
              <w:rPr>
                <w:noProof/>
                <w:webHidden/>
              </w:rPr>
            </w:r>
            <w:r w:rsidR="00362291">
              <w:rPr>
                <w:noProof/>
                <w:webHidden/>
              </w:rPr>
              <w:fldChar w:fldCharType="separate"/>
            </w:r>
            <w:r w:rsidR="006965AF">
              <w:rPr>
                <w:noProof/>
                <w:webHidden/>
              </w:rPr>
              <w:t>17</w:t>
            </w:r>
            <w:r w:rsidR="00362291">
              <w:rPr>
                <w:noProof/>
                <w:webHidden/>
              </w:rPr>
              <w:fldChar w:fldCharType="end"/>
            </w:r>
          </w:hyperlink>
        </w:p>
        <w:p w14:paraId="6F9F1F8A" w14:textId="26AE016A" w:rsidR="00D254D3" w:rsidRDefault="004715A9" w:rsidP="00FF6779">
          <w:pPr>
            <w:tabs>
              <w:tab w:val="left" w:pos="1395"/>
            </w:tabs>
            <w:spacing w:after="0" w:line="36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5C9AB688" w14:textId="0C3BDD22" w:rsidR="00637676" w:rsidRPr="00D254D3" w:rsidRDefault="00637676" w:rsidP="00D254D3">
      <w:pPr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B676B96" w14:textId="4172CEF8" w:rsidR="00256981" w:rsidRPr="00B426A5" w:rsidRDefault="00256981" w:rsidP="007B50B3">
      <w:pPr>
        <w:pStyle w:val="12"/>
        <w:rPr>
          <w:rStyle w:val="10"/>
          <w:rFonts w:ascii="Times New Roman" w:hAnsi="Times New Roman" w:cs="Times New Roman"/>
          <w:color w:val="auto"/>
        </w:rPr>
      </w:pPr>
      <w:bookmarkStart w:id="0" w:name="_Toc89277682"/>
      <w:r w:rsidRPr="00B426A5">
        <w:rPr>
          <w:rStyle w:val="10"/>
          <w:rFonts w:ascii="Times New Roman" w:hAnsi="Times New Roman" w:cs="Times New Roman"/>
          <w:color w:val="auto"/>
        </w:rPr>
        <w:lastRenderedPageBreak/>
        <w:t>ЛИЧНЫЙ ПЕРСПЕКТИВНЫЙ ПЛАН ПО САМООБРАЗОВАНИЮ</w:t>
      </w:r>
      <w:bookmarkEnd w:id="0"/>
    </w:p>
    <w:p w14:paraId="67EBBD95" w14:textId="0EB8321E" w:rsidR="00F22091" w:rsidRPr="00256981" w:rsidRDefault="00F22091" w:rsidP="00256981">
      <w:pPr>
        <w:spacing w:after="48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56981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256981">
        <w:rPr>
          <w:rFonts w:ascii="Times New Roman" w:hAnsi="Times New Roman"/>
          <w:b/>
          <w:bCs/>
          <w:i/>
          <w:iCs/>
          <w:sz w:val="28"/>
          <w:szCs w:val="28"/>
        </w:rPr>
        <w:t>«Дидактическая игра как форма обучения детей раннего возраста»</w:t>
      </w:r>
    </w:p>
    <w:p w14:paraId="09059AF1" w14:textId="77777777" w:rsidR="00F22091" w:rsidRPr="003D1CA5" w:rsidRDefault="000D3CC6" w:rsidP="000D3C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0282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Цель:</w:t>
      </w:r>
      <w:r w:rsidRPr="003D1CA5">
        <w:rPr>
          <w:rFonts w:ascii="Times New Roman" w:hAnsi="Times New Roman"/>
          <w:sz w:val="26"/>
          <w:szCs w:val="26"/>
        </w:rPr>
        <w:t xml:space="preserve"> </w:t>
      </w:r>
      <w:r w:rsidR="00965EDF" w:rsidRPr="003D1CA5">
        <w:rPr>
          <w:rFonts w:ascii="Times New Roman" w:hAnsi="Times New Roman"/>
          <w:sz w:val="26"/>
          <w:szCs w:val="26"/>
        </w:rPr>
        <w:t>п</w:t>
      </w:r>
      <w:r w:rsidRPr="003D1CA5">
        <w:rPr>
          <w:rFonts w:ascii="Times New Roman" w:hAnsi="Times New Roman"/>
          <w:sz w:val="26"/>
          <w:szCs w:val="26"/>
        </w:rPr>
        <w:t>овысить профессиональную компетентность</w:t>
      </w:r>
      <w:r w:rsidR="00F22091" w:rsidRPr="003D1CA5">
        <w:rPr>
          <w:rFonts w:ascii="Times New Roman" w:hAnsi="Times New Roman"/>
          <w:sz w:val="26"/>
          <w:szCs w:val="26"/>
        </w:rPr>
        <w:t xml:space="preserve"> по теме.</w:t>
      </w:r>
    </w:p>
    <w:p w14:paraId="49BF32FC" w14:textId="77777777" w:rsidR="00E7377B" w:rsidRDefault="00965EDF" w:rsidP="000D3CC6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 w:rsidRPr="00600282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Задачи:</w:t>
      </w:r>
    </w:p>
    <w:p w14:paraId="6DF99913" w14:textId="5C3F795C" w:rsidR="00965EDF" w:rsidRPr="003D1CA5" w:rsidRDefault="00E7377B" w:rsidP="002340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A95A1F" w:rsidRPr="003D1CA5">
        <w:rPr>
          <w:rFonts w:ascii="Times New Roman" w:hAnsi="Times New Roman"/>
          <w:sz w:val="26"/>
          <w:szCs w:val="26"/>
        </w:rPr>
        <w:t>оставить план работы по данной теме;</w:t>
      </w:r>
    </w:p>
    <w:p w14:paraId="689AEB3D" w14:textId="249CA899" w:rsidR="00234074" w:rsidRPr="003D1CA5" w:rsidRDefault="00E7377B" w:rsidP="002340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234074" w:rsidRPr="003D1CA5">
        <w:rPr>
          <w:rFonts w:ascii="Times New Roman" w:hAnsi="Times New Roman"/>
          <w:sz w:val="26"/>
          <w:szCs w:val="26"/>
        </w:rPr>
        <w:t>зучить литературу по данной теме;</w:t>
      </w:r>
    </w:p>
    <w:p w14:paraId="4EFA2D1C" w14:textId="04AE5F6C" w:rsidR="00234074" w:rsidRPr="003D1CA5" w:rsidRDefault="00E7377B" w:rsidP="002340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234074" w:rsidRPr="003D1CA5">
        <w:rPr>
          <w:rFonts w:ascii="Times New Roman" w:hAnsi="Times New Roman"/>
          <w:sz w:val="26"/>
          <w:szCs w:val="26"/>
        </w:rPr>
        <w:t>одготовить картотеку дидактических игр;</w:t>
      </w:r>
    </w:p>
    <w:p w14:paraId="74F5AB61" w14:textId="33960951" w:rsidR="003D1CA5" w:rsidRPr="003D1CA5" w:rsidRDefault="00E7377B" w:rsidP="002340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D1CA5" w:rsidRPr="003D1CA5">
        <w:rPr>
          <w:rFonts w:ascii="Times New Roman" w:hAnsi="Times New Roman"/>
          <w:sz w:val="26"/>
          <w:szCs w:val="26"/>
        </w:rPr>
        <w:t>одготовить консультации для родителей;</w:t>
      </w:r>
    </w:p>
    <w:p w14:paraId="024324DD" w14:textId="05A5C6AB" w:rsidR="003D1CA5" w:rsidRPr="003D1CA5" w:rsidRDefault="00E7377B" w:rsidP="002340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3D1CA5" w:rsidRPr="003D1CA5">
        <w:rPr>
          <w:rFonts w:ascii="Times New Roman" w:hAnsi="Times New Roman"/>
          <w:sz w:val="26"/>
          <w:szCs w:val="26"/>
        </w:rPr>
        <w:t>амостоятельное изготовление дидактических игр;</w:t>
      </w:r>
    </w:p>
    <w:p w14:paraId="3E3287C4" w14:textId="0524ECBC" w:rsidR="003D1CA5" w:rsidRPr="003D1CA5" w:rsidRDefault="00E7377B" w:rsidP="002340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D1CA5" w:rsidRPr="003D1CA5">
        <w:rPr>
          <w:rFonts w:ascii="Times New Roman" w:hAnsi="Times New Roman"/>
          <w:sz w:val="26"/>
          <w:szCs w:val="26"/>
        </w:rPr>
        <w:t>ривлекать родителей к выполнению совместной творческой деятельности со</w:t>
      </w:r>
      <w:r w:rsidR="005C126E">
        <w:rPr>
          <w:rFonts w:ascii="Times New Roman" w:hAnsi="Times New Roman"/>
          <w:sz w:val="26"/>
          <w:szCs w:val="26"/>
        </w:rPr>
        <w:t> </w:t>
      </w:r>
      <w:r w:rsidR="003D1CA5" w:rsidRPr="003D1CA5">
        <w:rPr>
          <w:rFonts w:ascii="Times New Roman" w:hAnsi="Times New Roman"/>
          <w:sz w:val="26"/>
          <w:szCs w:val="26"/>
        </w:rPr>
        <w:t>своими детьми;</w:t>
      </w:r>
    </w:p>
    <w:p w14:paraId="1F829564" w14:textId="02E09F45" w:rsidR="007130B6" w:rsidRPr="007130B6" w:rsidRDefault="00E7377B" w:rsidP="00600282">
      <w:pPr>
        <w:pStyle w:val="a8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7130B6" w:rsidRPr="007130B6">
        <w:rPr>
          <w:rFonts w:ascii="Times New Roman" w:hAnsi="Times New Roman"/>
          <w:sz w:val="26"/>
          <w:szCs w:val="26"/>
        </w:rPr>
        <w:t>оспитывать познавательный интерес при игре и работе с новыми дидактическими пособиями</w:t>
      </w:r>
      <w:r w:rsidR="00DC6BB1">
        <w:rPr>
          <w:rFonts w:ascii="Times New Roman" w:hAnsi="Times New Roman"/>
          <w:sz w:val="26"/>
          <w:szCs w:val="26"/>
        </w:rPr>
        <w:t>.</w:t>
      </w:r>
    </w:p>
    <w:p w14:paraId="38D8E59D" w14:textId="302E2344" w:rsidR="00965EDF" w:rsidRPr="003D1CA5" w:rsidRDefault="00965EDF" w:rsidP="000D3C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0282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Начало работы по теме:</w:t>
      </w:r>
      <w:r w:rsidRPr="003D1CA5">
        <w:rPr>
          <w:rFonts w:ascii="Times New Roman" w:hAnsi="Times New Roman"/>
          <w:sz w:val="26"/>
          <w:szCs w:val="26"/>
        </w:rPr>
        <w:t xml:space="preserve"> сентябрь 2021 года</w:t>
      </w:r>
    </w:p>
    <w:p w14:paraId="052C6C62" w14:textId="71653CBE" w:rsidR="00111775" w:rsidRDefault="00965EDF" w:rsidP="00600282">
      <w:pPr>
        <w:spacing w:after="240" w:line="240" w:lineRule="auto"/>
        <w:rPr>
          <w:rFonts w:ascii="Times New Roman" w:hAnsi="Times New Roman"/>
          <w:sz w:val="26"/>
          <w:szCs w:val="26"/>
        </w:rPr>
      </w:pPr>
      <w:r w:rsidRPr="00600282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Предполагаемый срок</w:t>
      </w:r>
      <w:r w:rsidR="00111775" w:rsidRPr="00600282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окончания работы</w:t>
      </w:r>
      <w:r w:rsidR="00F22091" w:rsidRPr="003D1CA5">
        <w:rPr>
          <w:rFonts w:ascii="Times New Roman" w:hAnsi="Times New Roman"/>
          <w:b/>
          <w:bCs/>
          <w:sz w:val="26"/>
          <w:szCs w:val="26"/>
        </w:rPr>
        <w:t>:</w:t>
      </w:r>
      <w:r w:rsidR="00111775" w:rsidRPr="003D1CA5">
        <w:rPr>
          <w:rFonts w:ascii="Times New Roman" w:hAnsi="Times New Roman"/>
          <w:sz w:val="26"/>
          <w:szCs w:val="26"/>
        </w:rPr>
        <w:t xml:space="preserve"> май 202</w:t>
      </w:r>
      <w:r w:rsidR="00F22091" w:rsidRPr="003D1CA5">
        <w:rPr>
          <w:rFonts w:ascii="Times New Roman" w:hAnsi="Times New Roman"/>
          <w:sz w:val="26"/>
          <w:szCs w:val="26"/>
        </w:rPr>
        <w:t>2</w:t>
      </w:r>
      <w:r w:rsidR="00111775" w:rsidRPr="003D1CA5">
        <w:rPr>
          <w:rFonts w:ascii="Times New Roman" w:hAnsi="Times New Roman"/>
          <w:sz w:val="26"/>
          <w:szCs w:val="26"/>
        </w:rPr>
        <w:t>года</w:t>
      </w:r>
    </w:p>
    <w:p w14:paraId="53D83351" w14:textId="75F74F0B" w:rsidR="00AE4261" w:rsidRPr="00AE4261" w:rsidRDefault="00AE4261" w:rsidP="00DC6BB1">
      <w:pPr>
        <w:spacing w:after="240" w:line="240" w:lineRule="auto"/>
        <w:rPr>
          <w:rFonts w:ascii="Times New Roman" w:hAnsi="Times New Roman"/>
          <w:sz w:val="26"/>
          <w:szCs w:val="26"/>
        </w:rPr>
      </w:pPr>
      <w:r w:rsidRPr="00600282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Предполагаемый результат: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обогащение предметно-развивающей среды группы</w:t>
      </w:r>
      <w:r w:rsidR="00600282">
        <w:rPr>
          <w:rFonts w:ascii="Times New Roman" w:hAnsi="Times New Roman"/>
          <w:sz w:val="26"/>
          <w:szCs w:val="26"/>
        </w:rPr>
        <w:t>; развитие памяти, речи, внимания, мышления, мелкой и крупной моторики рук, интеллектуального развития.</w:t>
      </w:r>
    </w:p>
    <w:p w14:paraId="169E482D" w14:textId="2F70F2EA" w:rsidR="0027585F" w:rsidRPr="009511D9" w:rsidRDefault="007130B6" w:rsidP="00DC6BB1">
      <w:pPr>
        <w:spacing w:after="120" w:line="240" w:lineRule="auto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 w:rsidRPr="009511D9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Актуальность</w:t>
      </w:r>
      <w:r w:rsidR="00AE4261" w:rsidRPr="009511D9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выбранной темы</w:t>
      </w:r>
    </w:p>
    <w:p w14:paraId="13D7B994" w14:textId="77777777" w:rsidR="00DC6BB1" w:rsidRPr="009511D9" w:rsidRDefault="00654A9D" w:rsidP="00DC6BB1">
      <w:pPr>
        <w:spacing w:after="120" w:line="240" w:lineRule="auto"/>
        <w:ind w:firstLine="340"/>
        <w:rPr>
          <w:rFonts w:ascii="Times New Roman" w:hAnsi="Times New Roman"/>
          <w:b/>
          <w:bCs/>
          <w:i/>
          <w:iCs/>
          <w:sz w:val="28"/>
          <w:szCs w:val="28"/>
          <w:u w:val="double"/>
        </w:rPr>
      </w:pPr>
      <w:r w:rsidRPr="009511D9">
        <w:rPr>
          <w:rFonts w:ascii="Times New Roman" w:hAnsi="Times New Roman"/>
          <w:b/>
          <w:bCs/>
          <w:i/>
          <w:iCs/>
          <w:sz w:val="28"/>
          <w:szCs w:val="28"/>
          <w:u w:val="double"/>
        </w:rPr>
        <w:t>Игра-ведущий вид деятельности в дошкольном возрасте. В процессе игровой деятельности происходит познание окружающего мира.</w:t>
      </w:r>
    </w:p>
    <w:p w14:paraId="6799DB5E" w14:textId="77777777" w:rsidR="00271509" w:rsidRDefault="00DC6BB1" w:rsidP="00271509">
      <w:pPr>
        <w:spacing w:after="0" w:line="240" w:lineRule="auto"/>
        <w:ind w:firstLine="340"/>
      </w:pPr>
      <w:r w:rsidRPr="00DC6BB1">
        <w:rPr>
          <w:rFonts w:ascii="Times New Roman" w:hAnsi="Times New Roman"/>
          <w:sz w:val="26"/>
          <w:szCs w:val="26"/>
        </w:rPr>
        <w:t>Большие возможности в этом плане дает дидактическая игра, так как в ней познавательные задачи соединяются с игровыми. Плюс дидактической игры, как формы воспитания и обучения дошкольников в том, что она не носит поучительно-назидательный характер, так как воспитательно-образовательное значение реализуется через игровую задачу, игровые действия и правила. Таким образом, ребенок, играя, учится, а педагог получает возможность осуществлять задачи обучения и воспитания через доступный и привлекательный для детей вид деятельности.</w:t>
      </w:r>
    </w:p>
    <w:p w14:paraId="41FAABF3" w14:textId="3B2D1800" w:rsidR="00271509" w:rsidRDefault="00271509" w:rsidP="00A41396">
      <w:pPr>
        <w:spacing w:after="840" w:line="240" w:lineRule="auto"/>
        <w:ind w:firstLine="340"/>
        <w:rPr>
          <w:rFonts w:ascii="Times New Roman" w:hAnsi="Times New Roman"/>
          <w:sz w:val="26"/>
          <w:szCs w:val="26"/>
        </w:rPr>
      </w:pPr>
      <w:r w:rsidRPr="00271509">
        <w:rPr>
          <w:rFonts w:ascii="Times New Roman" w:hAnsi="Times New Roman"/>
          <w:sz w:val="26"/>
          <w:szCs w:val="26"/>
        </w:rPr>
        <w:t>Именно использование дидактическ</w:t>
      </w:r>
      <w:r>
        <w:rPr>
          <w:rFonts w:ascii="Times New Roman" w:hAnsi="Times New Roman"/>
          <w:sz w:val="26"/>
          <w:szCs w:val="26"/>
        </w:rPr>
        <w:t>их</w:t>
      </w:r>
      <w:r w:rsidRPr="00271509">
        <w:rPr>
          <w:rFonts w:ascii="Times New Roman" w:hAnsi="Times New Roman"/>
          <w:sz w:val="26"/>
          <w:szCs w:val="26"/>
        </w:rPr>
        <w:t xml:space="preserve"> игр помо</w:t>
      </w:r>
      <w:r>
        <w:rPr>
          <w:rFonts w:ascii="Times New Roman" w:hAnsi="Times New Roman"/>
          <w:sz w:val="26"/>
          <w:szCs w:val="26"/>
        </w:rPr>
        <w:t>жет</w:t>
      </w:r>
      <w:r w:rsidRPr="00271509">
        <w:rPr>
          <w:rFonts w:ascii="Times New Roman" w:hAnsi="Times New Roman"/>
          <w:sz w:val="26"/>
          <w:szCs w:val="26"/>
        </w:rPr>
        <w:t xml:space="preserve"> мне повысить у детей уровень сенсорного воспитания, сформировать знания по сенсорному развитию. Через дидактическую игру дети познаком</w:t>
      </w:r>
      <w:r>
        <w:rPr>
          <w:rFonts w:ascii="Times New Roman" w:hAnsi="Times New Roman"/>
          <w:sz w:val="26"/>
          <w:szCs w:val="26"/>
        </w:rPr>
        <w:t>ятся</w:t>
      </w:r>
      <w:r w:rsidRPr="00271509">
        <w:rPr>
          <w:rFonts w:ascii="Times New Roman" w:hAnsi="Times New Roman"/>
          <w:sz w:val="26"/>
          <w:szCs w:val="26"/>
        </w:rPr>
        <w:t xml:space="preserve"> с сенсорными эталонами, со способами обследования предметов. У детей сформир</w:t>
      </w:r>
      <w:r w:rsidR="00FE6F76">
        <w:rPr>
          <w:rFonts w:ascii="Times New Roman" w:hAnsi="Times New Roman"/>
          <w:sz w:val="26"/>
          <w:szCs w:val="26"/>
        </w:rPr>
        <w:t>уется</w:t>
      </w:r>
      <w:r w:rsidRPr="00271509">
        <w:rPr>
          <w:rFonts w:ascii="Times New Roman" w:hAnsi="Times New Roman"/>
          <w:sz w:val="26"/>
          <w:szCs w:val="26"/>
        </w:rPr>
        <w:t xml:space="preserve"> умение точно, полно воспринимать свойства предметов, науч</w:t>
      </w:r>
      <w:r w:rsidR="00FE6F76">
        <w:rPr>
          <w:rFonts w:ascii="Times New Roman" w:hAnsi="Times New Roman"/>
          <w:sz w:val="26"/>
          <w:szCs w:val="26"/>
        </w:rPr>
        <w:t>атся</w:t>
      </w:r>
      <w:r w:rsidRPr="00271509">
        <w:rPr>
          <w:rFonts w:ascii="Times New Roman" w:hAnsi="Times New Roman"/>
          <w:sz w:val="26"/>
          <w:szCs w:val="26"/>
        </w:rPr>
        <w:t xml:space="preserve"> анализировать, сравнива</w:t>
      </w:r>
      <w:r w:rsidR="00FE6F76">
        <w:rPr>
          <w:rFonts w:ascii="Times New Roman" w:hAnsi="Times New Roman"/>
          <w:sz w:val="26"/>
          <w:szCs w:val="26"/>
        </w:rPr>
        <w:t>ть</w:t>
      </w:r>
      <w:r w:rsidRPr="00271509">
        <w:rPr>
          <w:rFonts w:ascii="Times New Roman" w:hAnsi="Times New Roman"/>
          <w:sz w:val="26"/>
          <w:szCs w:val="26"/>
        </w:rPr>
        <w:t xml:space="preserve"> предметы.</w:t>
      </w:r>
      <w:r w:rsidR="00FE6F76">
        <w:rPr>
          <w:rFonts w:ascii="Times New Roman" w:hAnsi="Times New Roman"/>
          <w:sz w:val="26"/>
          <w:szCs w:val="26"/>
        </w:rPr>
        <w:t xml:space="preserve"> Они </w:t>
      </w:r>
      <w:r w:rsidRPr="00271509">
        <w:rPr>
          <w:rFonts w:ascii="Times New Roman" w:hAnsi="Times New Roman"/>
          <w:sz w:val="26"/>
          <w:szCs w:val="26"/>
        </w:rPr>
        <w:t>ста</w:t>
      </w:r>
      <w:r w:rsidR="00FE6F76">
        <w:rPr>
          <w:rFonts w:ascii="Times New Roman" w:hAnsi="Times New Roman"/>
          <w:sz w:val="26"/>
          <w:szCs w:val="26"/>
        </w:rPr>
        <w:t>нут</w:t>
      </w:r>
      <w:r w:rsidRPr="00271509">
        <w:rPr>
          <w:rFonts w:ascii="Times New Roman" w:hAnsi="Times New Roman"/>
          <w:sz w:val="26"/>
          <w:szCs w:val="26"/>
        </w:rPr>
        <w:t xml:space="preserve"> уделять больше внимания дидактическим играм, у них появи</w:t>
      </w:r>
      <w:r w:rsidR="00FE6F76">
        <w:rPr>
          <w:rFonts w:ascii="Times New Roman" w:hAnsi="Times New Roman"/>
          <w:sz w:val="26"/>
          <w:szCs w:val="26"/>
        </w:rPr>
        <w:t>тся</w:t>
      </w:r>
      <w:r w:rsidRPr="00271509">
        <w:rPr>
          <w:rFonts w:ascii="Times New Roman" w:hAnsi="Times New Roman"/>
          <w:sz w:val="26"/>
          <w:szCs w:val="26"/>
        </w:rPr>
        <w:t xml:space="preserve"> желание играть в </w:t>
      </w:r>
      <w:r w:rsidR="00FE6F76">
        <w:rPr>
          <w:rFonts w:ascii="Times New Roman" w:hAnsi="Times New Roman"/>
          <w:sz w:val="26"/>
          <w:szCs w:val="26"/>
        </w:rPr>
        <w:t>них</w:t>
      </w:r>
      <w:r w:rsidRPr="00271509">
        <w:rPr>
          <w:rFonts w:ascii="Times New Roman" w:hAnsi="Times New Roman"/>
          <w:sz w:val="26"/>
          <w:szCs w:val="26"/>
        </w:rPr>
        <w:t xml:space="preserve"> и</w:t>
      </w:r>
      <w:r w:rsidR="006B30B7">
        <w:rPr>
          <w:rFonts w:ascii="Times New Roman" w:hAnsi="Times New Roman"/>
          <w:sz w:val="26"/>
          <w:szCs w:val="26"/>
        </w:rPr>
        <w:t> </w:t>
      </w:r>
      <w:r w:rsidRPr="00271509">
        <w:rPr>
          <w:rFonts w:ascii="Times New Roman" w:hAnsi="Times New Roman"/>
          <w:sz w:val="26"/>
          <w:szCs w:val="26"/>
        </w:rPr>
        <w:t>использовать игру в повседневной жизни. Дети ста</w:t>
      </w:r>
      <w:r w:rsidR="00FE6F76">
        <w:rPr>
          <w:rFonts w:ascii="Times New Roman" w:hAnsi="Times New Roman"/>
          <w:sz w:val="26"/>
          <w:szCs w:val="26"/>
        </w:rPr>
        <w:t>нут</w:t>
      </w:r>
      <w:r w:rsidRPr="00271509">
        <w:rPr>
          <w:rFonts w:ascii="Times New Roman" w:hAnsi="Times New Roman"/>
          <w:sz w:val="26"/>
          <w:szCs w:val="26"/>
        </w:rPr>
        <w:t xml:space="preserve"> более внимательными, усидчивыми, во время игр </w:t>
      </w:r>
      <w:r w:rsidR="00FE6F76">
        <w:rPr>
          <w:rFonts w:ascii="Times New Roman" w:hAnsi="Times New Roman"/>
          <w:sz w:val="26"/>
          <w:szCs w:val="26"/>
        </w:rPr>
        <w:t xml:space="preserve">и будут </w:t>
      </w:r>
      <w:r w:rsidRPr="00271509">
        <w:rPr>
          <w:rFonts w:ascii="Times New Roman" w:hAnsi="Times New Roman"/>
          <w:sz w:val="26"/>
          <w:szCs w:val="26"/>
        </w:rPr>
        <w:t>поддерживают дружеские отношения.</w:t>
      </w:r>
    </w:p>
    <w:p w14:paraId="561771D0" w14:textId="7B361F13" w:rsidR="00372EC2" w:rsidRPr="00372EC2" w:rsidRDefault="00A41396" w:rsidP="00A41396">
      <w:pPr>
        <w:spacing w:after="240" w:line="240" w:lineRule="auto"/>
        <w:ind w:firstLine="3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Основные в</w:t>
      </w:r>
      <w:r w:rsidR="00372EC2" w:rsidRPr="00372EC2">
        <w:rPr>
          <w:rFonts w:ascii="Times New Roman" w:hAnsi="Times New Roman"/>
          <w:b/>
          <w:bCs/>
          <w:sz w:val="26"/>
          <w:szCs w:val="26"/>
        </w:rPr>
        <w:t>иды дидактических игр</w:t>
      </w:r>
      <w:r w:rsidR="00372EC2">
        <w:rPr>
          <w:rFonts w:ascii="Times New Roman" w:hAnsi="Times New Roman"/>
          <w:b/>
          <w:bCs/>
          <w:sz w:val="26"/>
          <w:szCs w:val="26"/>
        </w:rPr>
        <w:t>:</w:t>
      </w:r>
    </w:p>
    <w:p w14:paraId="452B33DE" w14:textId="21766543" w:rsidR="00A26C85" w:rsidRPr="00E01B9C" w:rsidRDefault="00A26C85" w:rsidP="00A26C85">
      <w:pPr>
        <w:spacing w:after="0" w:line="240" w:lineRule="auto"/>
        <w:ind w:firstLine="340"/>
        <w:rPr>
          <w:rFonts w:ascii="Times New Roman" w:hAnsi="Times New Roman"/>
          <w:b/>
          <w:bCs/>
          <w:sz w:val="26"/>
          <w:szCs w:val="26"/>
          <w:u w:val="single"/>
        </w:rPr>
      </w:pPr>
      <w:r w:rsidRPr="00E01B9C">
        <w:rPr>
          <w:rFonts w:ascii="Times New Roman" w:hAnsi="Times New Roman"/>
          <w:b/>
          <w:bCs/>
          <w:sz w:val="26"/>
          <w:szCs w:val="26"/>
          <w:u w:val="single"/>
        </w:rPr>
        <w:t>Игры с предметами</w:t>
      </w:r>
    </w:p>
    <w:p w14:paraId="013BDDC3" w14:textId="7E398D47" w:rsidR="00A26C85" w:rsidRDefault="00A26C85" w:rsidP="00A26C85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A26C85">
        <w:rPr>
          <w:rFonts w:ascii="Times New Roman" w:hAnsi="Times New Roman"/>
          <w:sz w:val="26"/>
          <w:szCs w:val="26"/>
        </w:rPr>
        <w:t>Поскольку основной вид деятельности детей в раннем возрасте</w:t>
      </w:r>
      <w:r w:rsidR="00E01B9C">
        <w:rPr>
          <w:rFonts w:ascii="Times New Roman" w:hAnsi="Times New Roman"/>
          <w:sz w:val="26"/>
          <w:szCs w:val="26"/>
        </w:rPr>
        <w:t>-</w:t>
      </w:r>
      <w:r w:rsidRPr="00A26C85">
        <w:rPr>
          <w:rFonts w:ascii="Times New Roman" w:hAnsi="Times New Roman"/>
          <w:sz w:val="26"/>
          <w:szCs w:val="26"/>
        </w:rPr>
        <w:t>предметная, и мыслят малыши на основе действий, то большая роль в раннем возрасте отводится играм с</w:t>
      </w:r>
      <w:r w:rsidR="006B30B7">
        <w:rPr>
          <w:rFonts w:ascii="Times New Roman" w:hAnsi="Times New Roman"/>
          <w:sz w:val="26"/>
          <w:szCs w:val="26"/>
        </w:rPr>
        <w:t> </w:t>
      </w:r>
      <w:r w:rsidRPr="00A26C85">
        <w:rPr>
          <w:rFonts w:ascii="Times New Roman" w:hAnsi="Times New Roman"/>
          <w:sz w:val="26"/>
          <w:szCs w:val="26"/>
        </w:rPr>
        <w:t>предметами (игрушками, муляжами, природным материалом).</w:t>
      </w:r>
    </w:p>
    <w:p w14:paraId="2A7E19EF" w14:textId="77777777" w:rsidR="00A26C85" w:rsidRPr="00E01B9C" w:rsidRDefault="00A26C85" w:rsidP="00A26C85">
      <w:pPr>
        <w:spacing w:after="0" w:line="240" w:lineRule="auto"/>
        <w:ind w:firstLine="340"/>
        <w:rPr>
          <w:rFonts w:ascii="Times New Roman" w:hAnsi="Times New Roman"/>
          <w:b/>
          <w:bCs/>
          <w:sz w:val="26"/>
          <w:szCs w:val="26"/>
          <w:u w:val="single"/>
        </w:rPr>
      </w:pPr>
      <w:r w:rsidRPr="00E01B9C">
        <w:rPr>
          <w:rFonts w:ascii="Times New Roman" w:hAnsi="Times New Roman"/>
          <w:b/>
          <w:bCs/>
          <w:sz w:val="26"/>
          <w:szCs w:val="26"/>
          <w:u w:val="single"/>
        </w:rPr>
        <w:t>Настольно-печатные игры</w:t>
      </w:r>
    </w:p>
    <w:p w14:paraId="0EE31D83" w14:textId="45068DF9" w:rsidR="00A26C85" w:rsidRDefault="00A26C85" w:rsidP="00A26C85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A26C85">
        <w:rPr>
          <w:rFonts w:ascii="Times New Roman" w:hAnsi="Times New Roman"/>
          <w:sz w:val="26"/>
          <w:szCs w:val="26"/>
        </w:rPr>
        <w:t>Настольно-печатные игры</w:t>
      </w:r>
      <w:r w:rsidR="00E01B9C">
        <w:rPr>
          <w:rFonts w:ascii="Times New Roman" w:hAnsi="Times New Roman"/>
          <w:sz w:val="26"/>
          <w:szCs w:val="26"/>
        </w:rPr>
        <w:t>-</w:t>
      </w:r>
      <w:r w:rsidRPr="00A26C85">
        <w:rPr>
          <w:rFonts w:ascii="Times New Roman" w:hAnsi="Times New Roman"/>
          <w:sz w:val="26"/>
          <w:szCs w:val="26"/>
        </w:rPr>
        <w:t>более сложные, в них ребёнку необходимо «переключиться» с предмета на его изображение, то есть задействовать абстрактное мышление</w:t>
      </w:r>
      <w:r w:rsidR="00A41396">
        <w:rPr>
          <w:rFonts w:ascii="Times New Roman" w:hAnsi="Times New Roman"/>
          <w:sz w:val="26"/>
          <w:szCs w:val="26"/>
        </w:rPr>
        <w:t>.</w:t>
      </w:r>
    </w:p>
    <w:p w14:paraId="237CF206" w14:textId="77777777" w:rsidR="00A26C85" w:rsidRPr="00E01B9C" w:rsidRDefault="00A26C85" w:rsidP="00A26C85">
      <w:pPr>
        <w:spacing w:after="0" w:line="240" w:lineRule="auto"/>
        <w:ind w:firstLine="340"/>
        <w:rPr>
          <w:rFonts w:ascii="Times New Roman" w:hAnsi="Times New Roman"/>
          <w:b/>
          <w:bCs/>
          <w:sz w:val="26"/>
          <w:szCs w:val="26"/>
          <w:u w:val="single"/>
        </w:rPr>
      </w:pPr>
      <w:r w:rsidRPr="00E01B9C">
        <w:rPr>
          <w:rFonts w:ascii="Times New Roman" w:hAnsi="Times New Roman"/>
          <w:b/>
          <w:bCs/>
          <w:sz w:val="26"/>
          <w:szCs w:val="26"/>
          <w:u w:val="single"/>
        </w:rPr>
        <w:t>Словесные игры</w:t>
      </w:r>
    </w:p>
    <w:p w14:paraId="55197FCE" w14:textId="3E6C8998" w:rsidR="00A26C85" w:rsidRPr="00DC6BB1" w:rsidRDefault="00A26C85" w:rsidP="00E01B9C">
      <w:pPr>
        <w:spacing w:after="480" w:line="240" w:lineRule="auto"/>
        <w:ind w:firstLine="340"/>
        <w:rPr>
          <w:rFonts w:ascii="Times New Roman" w:hAnsi="Times New Roman"/>
          <w:sz w:val="26"/>
          <w:szCs w:val="26"/>
        </w:rPr>
      </w:pPr>
      <w:r w:rsidRPr="00A26C85">
        <w:rPr>
          <w:rFonts w:ascii="Times New Roman" w:hAnsi="Times New Roman"/>
          <w:sz w:val="26"/>
          <w:szCs w:val="26"/>
        </w:rPr>
        <w:t>Словесная игра наиболее трудна для детей раннего возраста, поскольку их речь не</w:t>
      </w:r>
      <w:r w:rsidR="006B30B7">
        <w:rPr>
          <w:rFonts w:ascii="Times New Roman" w:hAnsi="Times New Roman"/>
          <w:sz w:val="26"/>
          <w:szCs w:val="26"/>
        </w:rPr>
        <w:t> </w:t>
      </w:r>
      <w:r w:rsidRPr="00A26C85">
        <w:rPr>
          <w:rFonts w:ascii="Times New Roman" w:hAnsi="Times New Roman"/>
          <w:sz w:val="26"/>
          <w:szCs w:val="26"/>
        </w:rPr>
        <w:t>развита в достаточной степени, как и произношение звуков, и память.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84"/>
        <w:gridCol w:w="6033"/>
        <w:gridCol w:w="2238"/>
      </w:tblGrid>
      <w:tr w:rsidR="00E4145D" w14:paraId="770063CC" w14:textId="77777777" w:rsidTr="00716023">
        <w:tc>
          <w:tcPr>
            <w:tcW w:w="887" w:type="pct"/>
            <w:vAlign w:val="center"/>
          </w:tcPr>
          <w:p w14:paraId="52560AEB" w14:textId="0682ECE0" w:rsidR="00E4145D" w:rsidRPr="00CA015D" w:rsidRDefault="00E4145D" w:rsidP="00B1733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015D">
              <w:rPr>
                <w:rFonts w:ascii="Times New Roman" w:hAnsi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999" w:type="pct"/>
            <w:vAlign w:val="center"/>
          </w:tcPr>
          <w:p w14:paraId="49EDA892" w14:textId="0EF4A8B2" w:rsidR="00E4145D" w:rsidRPr="00CA015D" w:rsidRDefault="00E4145D" w:rsidP="00B1733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015D">
              <w:rPr>
                <w:rFonts w:ascii="Times New Roman" w:hAnsi="Times New Roman"/>
                <w:b/>
                <w:bCs/>
                <w:sz w:val="26"/>
                <w:szCs w:val="26"/>
              </w:rPr>
              <w:t>Форма работы</w:t>
            </w:r>
          </w:p>
        </w:tc>
        <w:tc>
          <w:tcPr>
            <w:tcW w:w="1113" w:type="pct"/>
            <w:vAlign w:val="center"/>
          </w:tcPr>
          <w:p w14:paraId="3D68C2A7" w14:textId="1599D95F" w:rsidR="00E4145D" w:rsidRPr="00CA015D" w:rsidRDefault="00E4145D" w:rsidP="00B1733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015D">
              <w:rPr>
                <w:rFonts w:ascii="Times New Roman" w:hAnsi="Times New Roman"/>
                <w:b/>
                <w:bCs/>
                <w:sz w:val="26"/>
                <w:szCs w:val="26"/>
              </w:rPr>
              <w:t>Результат</w:t>
            </w:r>
          </w:p>
        </w:tc>
      </w:tr>
      <w:tr w:rsidR="00E4145D" w:rsidRPr="003D3E9E" w14:paraId="3FBDA65F" w14:textId="77777777" w:rsidTr="00716023">
        <w:tc>
          <w:tcPr>
            <w:tcW w:w="887" w:type="pct"/>
            <w:vAlign w:val="center"/>
          </w:tcPr>
          <w:p w14:paraId="65016EDC" w14:textId="1DA3039C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2999" w:type="pct"/>
            <w:vAlign w:val="center"/>
          </w:tcPr>
          <w:p w14:paraId="0306E18A" w14:textId="0E9AD037" w:rsidR="00E4145D" w:rsidRPr="003D3E9E" w:rsidRDefault="00E4145D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9E">
              <w:rPr>
                <w:rFonts w:ascii="Times New Roman" w:hAnsi="Times New Roman"/>
                <w:sz w:val="26"/>
                <w:szCs w:val="26"/>
              </w:rPr>
              <w:t>Изучение методической литературы по данной тем</w:t>
            </w:r>
            <w:r>
              <w:rPr>
                <w:rFonts w:ascii="Times New Roman" w:hAnsi="Times New Roman"/>
                <w:sz w:val="26"/>
                <w:szCs w:val="26"/>
              </w:rPr>
              <w:t>атике</w:t>
            </w:r>
            <w:r w:rsidRPr="003D3E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13" w:type="pct"/>
            <w:vAlign w:val="center"/>
          </w:tcPr>
          <w:p w14:paraId="3A072906" w14:textId="45B2E60B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3D3E9E">
              <w:rPr>
                <w:rFonts w:ascii="Times New Roman" w:hAnsi="Times New Roman"/>
                <w:sz w:val="26"/>
                <w:szCs w:val="26"/>
              </w:rPr>
              <w:t>пис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ок </w:t>
            </w:r>
            <w:r w:rsidRPr="003D3E9E">
              <w:rPr>
                <w:rFonts w:ascii="Times New Roman" w:hAnsi="Times New Roman"/>
                <w:sz w:val="26"/>
                <w:szCs w:val="26"/>
              </w:rPr>
              <w:t>литературы</w:t>
            </w:r>
          </w:p>
        </w:tc>
      </w:tr>
      <w:tr w:rsidR="00E4145D" w:rsidRPr="003D3E9E" w14:paraId="7E805DAB" w14:textId="77777777" w:rsidTr="00716023">
        <w:tc>
          <w:tcPr>
            <w:tcW w:w="887" w:type="pct"/>
            <w:vAlign w:val="center"/>
          </w:tcPr>
          <w:p w14:paraId="69A45729" w14:textId="6517D331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999" w:type="pct"/>
            <w:vAlign w:val="center"/>
          </w:tcPr>
          <w:p w14:paraId="60B0B920" w14:textId="1E935C7D" w:rsidR="00E4145D" w:rsidRPr="003D3E9E" w:rsidRDefault="00E4145D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оформление плана по</w:t>
            </w:r>
            <w:r w:rsidR="00781C2F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самообразованию</w:t>
            </w:r>
          </w:p>
        </w:tc>
        <w:tc>
          <w:tcPr>
            <w:tcW w:w="1113" w:type="pct"/>
            <w:vAlign w:val="center"/>
          </w:tcPr>
          <w:p w14:paraId="76BAFCC7" w14:textId="4F1DD2B1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 работы</w:t>
            </w:r>
          </w:p>
        </w:tc>
      </w:tr>
      <w:tr w:rsidR="00E4145D" w:rsidRPr="003D3E9E" w14:paraId="29E3B637" w14:textId="77777777" w:rsidTr="00716023">
        <w:tc>
          <w:tcPr>
            <w:tcW w:w="887" w:type="pct"/>
            <w:vAlign w:val="center"/>
          </w:tcPr>
          <w:p w14:paraId="1D96613C" w14:textId="07FA4A2E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2999" w:type="pct"/>
            <w:vAlign w:val="center"/>
          </w:tcPr>
          <w:p w14:paraId="2D1CF4DE" w14:textId="69041F13" w:rsidR="00E4145D" w:rsidRPr="003D3E9E" w:rsidRDefault="00E4145D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информации для составления картотеки дидактических игр</w:t>
            </w:r>
          </w:p>
        </w:tc>
        <w:tc>
          <w:tcPr>
            <w:tcW w:w="1113" w:type="pct"/>
            <w:vAlign w:val="center"/>
          </w:tcPr>
          <w:p w14:paraId="4AEAB9B8" w14:textId="19556CB8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Картотека</w:t>
            </w:r>
          </w:p>
        </w:tc>
      </w:tr>
      <w:tr w:rsidR="00E4145D" w:rsidRPr="003D3E9E" w14:paraId="76BF3AAC" w14:textId="77777777" w:rsidTr="00716023">
        <w:tc>
          <w:tcPr>
            <w:tcW w:w="887" w:type="pct"/>
            <w:vAlign w:val="center"/>
          </w:tcPr>
          <w:p w14:paraId="1FD224D0" w14:textId="6E1EF824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2999" w:type="pct"/>
            <w:vAlign w:val="center"/>
          </w:tcPr>
          <w:p w14:paraId="5BDB0851" w14:textId="75FD6DDA" w:rsidR="00E4145D" w:rsidRPr="003D3E9E" w:rsidRDefault="00E4145D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Пополнение предметно-развивающей среды в</w:t>
            </w:r>
            <w:r w:rsidR="008D6ABB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группе</w:t>
            </w:r>
            <w:r w:rsidR="00601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</w:t>
            </w:r>
            <w:r w:rsidR="008D6A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счёт изготовления игр и пособий</w:t>
            </w:r>
          </w:p>
        </w:tc>
        <w:tc>
          <w:tcPr>
            <w:tcW w:w="1113" w:type="pct"/>
            <w:vAlign w:val="center"/>
          </w:tcPr>
          <w:p w14:paraId="7CDAF393" w14:textId="5A382369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Игры и пособия</w:t>
            </w:r>
          </w:p>
        </w:tc>
      </w:tr>
      <w:tr w:rsidR="00E4145D" w:rsidRPr="003D3E9E" w14:paraId="4276CA2E" w14:textId="77777777" w:rsidTr="00716023">
        <w:tc>
          <w:tcPr>
            <w:tcW w:w="887" w:type="pct"/>
            <w:vAlign w:val="center"/>
          </w:tcPr>
          <w:p w14:paraId="213AC475" w14:textId="20143A54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2999" w:type="pct"/>
            <w:vAlign w:val="center"/>
          </w:tcPr>
          <w:p w14:paraId="3BF50118" w14:textId="77777777" w:rsidR="00E4145D" w:rsidRDefault="00E4145D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Консультации для родителей:</w:t>
            </w:r>
          </w:p>
          <w:p w14:paraId="65A165F0" w14:textId="73BB3EBD" w:rsidR="00E4145D" w:rsidRDefault="00E4145D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дидактических игр в жизни детей</w:t>
            </w:r>
          </w:p>
          <w:p w14:paraId="7162CEAB" w14:textId="4E0C7CAC" w:rsidR="00FF6779" w:rsidRDefault="00FF6779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мелкой моторики рук у </w:t>
            </w:r>
            <w:r w:rsidRPr="00781C2F">
              <w:rPr>
                <w:rFonts w:ascii="Times New Roman" w:hAnsi="Times New Roman"/>
                <w:sz w:val="26"/>
                <w:szCs w:val="26"/>
              </w:rPr>
              <w:t>детей 1-2 лет</w:t>
            </w:r>
          </w:p>
          <w:p w14:paraId="668F8C9A" w14:textId="0F366D0B" w:rsidR="00E4145D" w:rsidRPr="003D3E9E" w:rsidRDefault="00E4145D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Роль игры в </w:t>
            </w:r>
            <w:r w:rsidR="00277710">
              <w:rPr>
                <w:rFonts w:ascii="Times New Roman" w:hAnsi="Times New Roman"/>
                <w:sz w:val="26"/>
                <w:szCs w:val="26"/>
              </w:rPr>
              <w:t>развитии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ребёнка</w:t>
            </w:r>
            <w:r w:rsidR="00277710">
              <w:rPr>
                <w:rFonts w:ascii="Times New Roman" w:hAnsi="Times New Roman"/>
                <w:sz w:val="26"/>
                <w:szCs w:val="26"/>
              </w:rPr>
              <w:t xml:space="preserve"> раннего возраста</w:t>
            </w:r>
          </w:p>
        </w:tc>
        <w:tc>
          <w:tcPr>
            <w:tcW w:w="1113" w:type="pct"/>
            <w:vAlign w:val="center"/>
          </w:tcPr>
          <w:p w14:paraId="2C11D074" w14:textId="159A307D" w:rsidR="0060182A" w:rsidRPr="003D3E9E" w:rsidRDefault="0060182A" w:rsidP="001A3D26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Памятки</w:t>
            </w:r>
            <w:r w:rsidR="001A3D26">
              <w:rPr>
                <w:rFonts w:ascii="Times New Roman" w:hAnsi="Times New Roman"/>
                <w:sz w:val="26"/>
                <w:szCs w:val="26"/>
              </w:rPr>
              <w:t>, б</w:t>
            </w:r>
            <w:r>
              <w:rPr>
                <w:rFonts w:ascii="Times New Roman" w:hAnsi="Times New Roman"/>
                <w:sz w:val="26"/>
                <w:szCs w:val="26"/>
              </w:rPr>
              <w:t>уклеты</w:t>
            </w:r>
            <w:r w:rsidR="001A3D26">
              <w:rPr>
                <w:rFonts w:ascii="Times New Roman" w:hAnsi="Times New Roman"/>
                <w:sz w:val="26"/>
                <w:szCs w:val="26"/>
              </w:rPr>
              <w:t>, п</w:t>
            </w:r>
            <w:r>
              <w:rPr>
                <w:rFonts w:ascii="Times New Roman" w:hAnsi="Times New Roman"/>
                <w:sz w:val="26"/>
                <w:szCs w:val="26"/>
              </w:rPr>
              <w:t>апки-передвижки</w:t>
            </w:r>
          </w:p>
        </w:tc>
      </w:tr>
      <w:tr w:rsidR="00E4145D" w:rsidRPr="003D3E9E" w14:paraId="152EA2C3" w14:textId="77777777" w:rsidTr="00716023">
        <w:tc>
          <w:tcPr>
            <w:tcW w:w="887" w:type="pct"/>
            <w:vAlign w:val="center"/>
          </w:tcPr>
          <w:p w14:paraId="623730F5" w14:textId="745E0662" w:rsidR="00E4145D" w:rsidRPr="003D3E9E" w:rsidRDefault="007A04FA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999" w:type="pct"/>
            <w:vAlign w:val="center"/>
          </w:tcPr>
          <w:p w14:paraId="7A5E1692" w14:textId="1ED86D53" w:rsidR="00E4145D" w:rsidRPr="003D3E9E" w:rsidRDefault="007A04FA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родителей</w:t>
            </w:r>
            <w:r w:rsidR="0060182A">
              <w:rPr>
                <w:rFonts w:ascii="Times New Roman" w:hAnsi="Times New Roman"/>
                <w:sz w:val="26"/>
                <w:szCs w:val="26"/>
              </w:rPr>
              <w:t xml:space="preserve"> в изготовлении дидактических игр и</w:t>
            </w:r>
            <w:r w:rsidR="001A3D26">
              <w:rPr>
                <w:rFonts w:ascii="Times New Roman" w:hAnsi="Times New Roman"/>
                <w:sz w:val="26"/>
                <w:szCs w:val="26"/>
              </w:rPr>
              <w:t xml:space="preserve">з </w:t>
            </w:r>
            <w:r w:rsidR="0060182A">
              <w:rPr>
                <w:rFonts w:ascii="Times New Roman" w:hAnsi="Times New Roman"/>
                <w:sz w:val="26"/>
                <w:szCs w:val="26"/>
              </w:rPr>
              <w:t>демонстрационного материала</w:t>
            </w:r>
          </w:p>
        </w:tc>
        <w:tc>
          <w:tcPr>
            <w:tcW w:w="1113" w:type="pct"/>
            <w:vAlign w:val="center"/>
          </w:tcPr>
          <w:p w14:paraId="0694CAA4" w14:textId="4257A592" w:rsidR="00E4145D" w:rsidRPr="003D3E9E" w:rsidRDefault="00716023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</w:tr>
      <w:tr w:rsidR="00E4145D" w:rsidRPr="003D3E9E" w14:paraId="7D6A4A21" w14:textId="77777777" w:rsidTr="00716023">
        <w:tc>
          <w:tcPr>
            <w:tcW w:w="887" w:type="pct"/>
            <w:vAlign w:val="center"/>
          </w:tcPr>
          <w:p w14:paraId="3926DA9F" w14:textId="14F03D5D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9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999" w:type="pct"/>
            <w:vAlign w:val="center"/>
          </w:tcPr>
          <w:p w14:paraId="229DE00D" w14:textId="2E62C07D" w:rsidR="00E4145D" w:rsidRPr="003D3E9E" w:rsidRDefault="00AE26A2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 класс на тему:</w:t>
            </w:r>
            <w:r w:rsidR="0071602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Изготовление дидактических игр</w:t>
            </w:r>
            <w:r w:rsidR="0071602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13" w:type="pct"/>
            <w:vAlign w:val="center"/>
          </w:tcPr>
          <w:p w14:paraId="1DA927D8" w14:textId="3A56FB83" w:rsidR="00E4145D" w:rsidRPr="003D3E9E" w:rsidRDefault="00AE26A2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 класс</w:t>
            </w:r>
          </w:p>
        </w:tc>
      </w:tr>
      <w:tr w:rsidR="00E4145D" w:rsidRPr="003D3E9E" w14:paraId="0B3A269F" w14:textId="77777777" w:rsidTr="00716023">
        <w:tc>
          <w:tcPr>
            <w:tcW w:w="887" w:type="pct"/>
            <w:vAlign w:val="center"/>
          </w:tcPr>
          <w:p w14:paraId="69181B6F" w14:textId="74F180FC" w:rsidR="00E4145D" w:rsidRPr="003D3E9E" w:rsidRDefault="00E237A7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2999" w:type="pct"/>
            <w:vAlign w:val="center"/>
          </w:tcPr>
          <w:p w14:paraId="5CE14F6F" w14:textId="2D642741" w:rsidR="00E4145D" w:rsidRPr="003D3E9E" w:rsidRDefault="00E237A7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Внедрение дидактических игр в-непосредственно образовательную деятельность</w:t>
            </w:r>
          </w:p>
        </w:tc>
        <w:tc>
          <w:tcPr>
            <w:tcW w:w="1113" w:type="pct"/>
            <w:vAlign w:val="center"/>
          </w:tcPr>
          <w:p w14:paraId="4AB1348F" w14:textId="7C3F54F3" w:rsidR="00E4145D" w:rsidRPr="003D3E9E" w:rsidRDefault="00E237A7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Дидактические игры</w:t>
            </w:r>
          </w:p>
        </w:tc>
      </w:tr>
      <w:tr w:rsidR="00E4145D" w:rsidRPr="003D3E9E" w14:paraId="226D7C94" w14:textId="77777777" w:rsidTr="00716023">
        <w:tc>
          <w:tcPr>
            <w:tcW w:w="887" w:type="pct"/>
            <w:vAlign w:val="center"/>
          </w:tcPr>
          <w:p w14:paraId="02B039B8" w14:textId="04655752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E9E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999" w:type="pct"/>
            <w:vAlign w:val="center"/>
          </w:tcPr>
          <w:p w14:paraId="3DA30403" w14:textId="612F03EC" w:rsidR="00E4145D" w:rsidRPr="003D3E9E" w:rsidRDefault="00E4145D" w:rsidP="00716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Результаты проведенной работы в виде отчёта по</w:t>
            </w:r>
            <w:r w:rsidR="005C126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самообразованию</w:t>
            </w:r>
          </w:p>
        </w:tc>
        <w:tc>
          <w:tcPr>
            <w:tcW w:w="1113" w:type="pct"/>
            <w:vAlign w:val="center"/>
          </w:tcPr>
          <w:p w14:paraId="31DDBB76" w14:textId="735C37A0" w:rsidR="00E4145D" w:rsidRPr="003D3E9E" w:rsidRDefault="00E4145D" w:rsidP="001A3D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Отчёт</w:t>
            </w:r>
          </w:p>
        </w:tc>
      </w:tr>
    </w:tbl>
    <w:p w14:paraId="427B0CD9" w14:textId="4C0DB095" w:rsidR="00441458" w:rsidRDefault="007028B1" w:rsidP="009233D8">
      <w:pPr>
        <w:spacing w:after="0"/>
        <w:rPr>
          <w:rStyle w:val="10"/>
          <w:rFonts w:ascii="Times New Roman" w:hAnsi="Times New Roman" w:cs="Times New Roman"/>
          <w:b/>
          <w:bCs/>
          <w:color w:val="auto"/>
          <w:lang w:eastAsia="ru-RU"/>
        </w:rPr>
      </w:pPr>
      <w:r>
        <w:rPr>
          <w:rFonts w:ascii="Times New Roman" w:hAnsi="Times New Roman"/>
          <w:sz w:val="26"/>
          <w:szCs w:val="26"/>
          <w:u w:val="single"/>
        </w:rPr>
        <w:br w:type="page"/>
      </w:r>
    </w:p>
    <w:p w14:paraId="3A3E9577" w14:textId="77777777" w:rsidR="0069776D" w:rsidRPr="007B50B3" w:rsidRDefault="0069776D" w:rsidP="007B50B3">
      <w:pPr>
        <w:pStyle w:val="12"/>
        <w:rPr>
          <w:rStyle w:val="10"/>
          <w:rFonts w:ascii="Times New Roman" w:hAnsi="Times New Roman" w:cs="Times New Roman"/>
          <w:color w:val="4472C4" w:themeColor="accent1"/>
          <w:sz w:val="36"/>
          <w:szCs w:val="36"/>
        </w:rPr>
      </w:pPr>
      <w:bookmarkStart w:id="1" w:name="_Toc89277683"/>
      <w:r w:rsidRPr="007B50B3">
        <w:rPr>
          <w:rStyle w:val="10"/>
          <w:rFonts w:ascii="Times New Roman" w:hAnsi="Times New Roman" w:cs="Times New Roman"/>
          <w:color w:val="4472C4" w:themeColor="accent1"/>
          <w:sz w:val="36"/>
          <w:szCs w:val="36"/>
        </w:rPr>
        <w:lastRenderedPageBreak/>
        <w:t>Картотека дидактических игр для детей раннего возраста</w:t>
      </w:r>
      <w:bookmarkEnd w:id="1"/>
    </w:p>
    <w:p w14:paraId="58E7226D" w14:textId="77777777" w:rsidR="00B2655F" w:rsidRDefault="009476D0" w:rsidP="009233D8">
      <w:pPr>
        <w:spacing w:after="120" w:line="240" w:lineRule="auto"/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B2655F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Дидактическая игра «Прищепки в корзине»</w:t>
      </w:r>
    </w:p>
    <w:p w14:paraId="65F00FAC" w14:textId="77777777" w:rsidR="00B2655F" w:rsidRDefault="009476D0" w:rsidP="00B2655F">
      <w:pPr>
        <w:spacing w:after="0" w:line="240" w:lineRule="auto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B2655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9476D0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развивать мелкую моторику пальцев; развивать умение снимать и надевать прищепки.</w:t>
      </w:r>
    </w:p>
    <w:p w14:paraId="2DEDF518" w14:textId="77777777" w:rsidR="00B2655F" w:rsidRDefault="009476D0" w:rsidP="00B2655F">
      <w:pPr>
        <w:spacing w:after="0" w:line="240" w:lineRule="auto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B2655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Материал:</w:t>
      </w:r>
      <w:r w:rsidRPr="009476D0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маленькие прищепки, корзинка (с тонкой ручкой).</w:t>
      </w:r>
    </w:p>
    <w:p w14:paraId="191F8A5F" w14:textId="77777777" w:rsidR="00B2655F" w:rsidRDefault="009476D0" w:rsidP="00B2655F">
      <w:pPr>
        <w:spacing w:after="0" w:line="240" w:lineRule="auto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B2655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Ход игры</w:t>
      </w:r>
      <w:r w:rsidR="00B2655F" w:rsidRPr="00B2655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:</w:t>
      </w:r>
    </w:p>
    <w:p w14:paraId="4E998536" w14:textId="134F88D8" w:rsidR="009476D0" w:rsidRDefault="00B2655F" w:rsidP="002E00F1">
      <w:pPr>
        <w:spacing w:after="960" w:line="240" w:lineRule="auto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В</w:t>
      </w:r>
      <w:r w:rsidR="009476D0" w:rsidRPr="009476D0">
        <w:rPr>
          <w:rStyle w:val="10"/>
          <w:rFonts w:ascii="Times New Roman" w:hAnsi="Times New Roman" w:cs="Times New Roman"/>
          <w:color w:val="auto"/>
          <w:sz w:val="26"/>
          <w:szCs w:val="26"/>
        </w:rPr>
        <w:t>ходит зайчик.</w:t>
      </w:r>
      <w:r w:rsidR="002E00F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94B8B" w:rsidRPr="001B6821">
        <w:rPr>
          <w:rStyle w:val="10"/>
          <w:rFonts w:ascii="Times New Roman" w:hAnsi="Times New Roman" w:cs="Times New Roman"/>
          <w:color w:val="auto"/>
          <w:sz w:val="26"/>
          <w:szCs w:val="26"/>
        </w:rPr>
        <w:t>Воспитатель</w:t>
      </w:r>
      <w:r w:rsidR="00294B8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д</w:t>
      </w:r>
      <w:r w:rsidR="009476D0" w:rsidRPr="009476D0">
        <w:rPr>
          <w:rStyle w:val="10"/>
          <w:rFonts w:ascii="Times New Roman" w:hAnsi="Times New Roman" w:cs="Times New Roman"/>
          <w:color w:val="auto"/>
          <w:sz w:val="26"/>
          <w:szCs w:val="26"/>
        </w:rPr>
        <w:t>етки, посмотрите к нам зайчик пришел и что-то с собой принёс.</w:t>
      </w:r>
      <w:r w:rsidR="001B682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476D0" w:rsidRPr="001B6821">
        <w:rPr>
          <w:rStyle w:val="10"/>
          <w:rFonts w:ascii="Times New Roman" w:hAnsi="Times New Roman" w:cs="Times New Roman"/>
          <w:color w:val="auto"/>
          <w:sz w:val="26"/>
          <w:szCs w:val="26"/>
        </w:rPr>
        <w:t>Дети</w:t>
      </w:r>
      <w:r w:rsidR="009476D0" w:rsidRPr="009476D0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рассматривают корзину</w:t>
      </w:r>
      <w:r w:rsidR="009476D0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476D0" w:rsidRPr="009476D0">
        <w:rPr>
          <w:rStyle w:val="10"/>
          <w:rFonts w:ascii="Times New Roman" w:hAnsi="Times New Roman" w:cs="Times New Roman"/>
          <w:color w:val="auto"/>
          <w:sz w:val="26"/>
          <w:szCs w:val="26"/>
        </w:rPr>
        <w:t>с прищепками.</w:t>
      </w:r>
      <w:r w:rsidR="001B682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476D0" w:rsidRPr="001B6821">
        <w:rPr>
          <w:rStyle w:val="10"/>
          <w:rFonts w:ascii="Times New Roman" w:hAnsi="Times New Roman" w:cs="Times New Roman"/>
          <w:color w:val="auto"/>
          <w:sz w:val="26"/>
          <w:szCs w:val="26"/>
        </w:rPr>
        <w:t>Воспитатель</w:t>
      </w:r>
      <w:r w:rsidR="009476D0" w:rsidRPr="009476D0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зайчик хочет с вами поиграть. И показывает действия с прищепками. </w:t>
      </w:r>
      <w:r w:rsidR="009476D0" w:rsidRPr="002E00F1">
        <w:rPr>
          <w:rStyle w:val="10"/>
          <w:rFonts w:ascii="Times New Roman" w:hAnsi="Times New Roman" w:cs="Times New Roman"/>
          <w:color w:val="auto"/>
          <w:sz w:val="26"/>
          <w:szCs w:val="26"/>
        </w:rPr>
        <w:t>Дети</w:t>
      </w:r>
      <w:r w:rsidR="009476D0" w:rsidRPr="009476D0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пробуют надевать и снимать прищепки на корзинку.</w:t>
      </w:r>
      <w:r w:rsidR="002E00F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476D0" w:rsidRPr="009476D0">
        <w:rPr>
          <w:rStyle w:val="10"/>
          <w:rFonts w:ascii="Times New Roman" w:hAnsi="Times New Roman" w:cs="Times New Roman"/>
          <w:color w:val="auto"/>
          <w:sz w:val="26"/>
          <w:szCs w:val="26"/>
        </w:rPr>
        <w:t>После этого происходит обыгрывание. Одну прищепку надевает ребёнок, другую воспитатель (в роли зайчика). И так же снимают.</w:t>
      </w:r>
    </w:p>
    <w:p w14:paraId="24DFFB99" w14:textId="515CB8E9" w:rsidR="00294B8B" w:rsidRPr="004F6911" w:rsidRDefault="00294B8B" w:rsidP="009233D8">
      <w:pPr>
        <w:spacing w:after="120"/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4F6911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Дидактическая игра «Соберем пирамидку»</w:t>
      </w:r>
    </w:p>
    <w:p w14:paraId="56427EEC" w14:textId="6D2EB0A3" w:rsidR="00294B8B" w:rsidRPr="00294B8B" w:rsidRDefault="00294B8B" w:rsidP="00294B8B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C659BD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294B8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упражнять детей в умении собирать пирамидку: снимать и нанизывать кольца. Учить детей находить одинаковые по величине предметы путем накладывания одного предмета на другой.</w:t>
      </w:r>
    </w:p>
    <w:p w14:paraId="77FA5756" w14:textId="4A588BB1" w:rsidR="00294B8B" w:rsidRPr="00294B8B" w:rsidRDefault="00294B8B" w:rsidP="00294B8B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C659BD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Материал:</w:t>
      </w:r>
      <w:r w:rsidRPr="00294B8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пирамидки из пяти колец</w:t>
      </w:r>
      <w:r w:rsidR="00C659BD">
        <w:rPr>
          <w:rStyle w:val="10"/>
          <w:rFonts w:ascii="Times New Roman" w:hAnsi="Times New Roman" w:cs="Times New Roman"/>
          <w:color w:val="auto"/>
          <w:sz w:val="26"/>
          <w:szCs w:val="26"/>
        </w:rPr>
        <w:t>.</w:t>
      </w:r>
    </w:p>
    <w:p w14:paraId="3A6B084D" w14:textId="608ADD4C" w:rsidR="00294B8B" w:rsidRPr="00C659BD" w:rsidRDefault="00294B8B" w:rsidP="00294B8B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C659BD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Ход игры</w:t>
      </w:r>
      <w:r w:rsidR="00C659BD" w:rsidRPr="00C659BD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:</w:t>
      </w:r>
    </w:p>
    <w:p w14:paraId="5720AC15" w14:textId="108D3B6B" w:rsidR="00294B8B" w:rsidRDefault="00294B8B" w:rsidP="00A13420">
      <w:pPr>
        <w:spacing w:after="960"/>
        <w:rPr>
          <w:rStyle w:val="10"/>
          <w:rFonts w:ascii="Times New Roman" w:hAnsi="Times New Roman" w:cs="Times New Roman"/>
          <w:color w:val="auto"/>
        </w:rPr>
      </w:pPr>
      <w:r w:rsidRPr="00294B8B">
        <w:rPr>
          <w:rStyle w:val="10"/>
          <w:rFonts w:ascii="Times New Roman" w:hAnsi="Times New Roman" w:cs="Times New Roman"/>
          <w:color w:val="auto"/>
          <w:sz w:val="26"/>
          <w:szCs w:val="26"/>
        </w:rPr>
        <w:t>Воспитатель показывает детям пирамидку, они рассматривают её. Затем воспитатель снимает с пирамидки кольца, сопровождая свои действия словами: «Была пирамидка, кольца сняли</w:t>
      </w:r>
      <w:r w:rsidR="00C659BD">
        <w:rPr>
          <w:rStyle w:val="10"/>
          <w:rFonts w:ascii="Times New Roman" w:hAnsi="Times New Roman" w:cs="Times New Roman"/>
          <w:color w:val="auto"/>
          <w:sz w:val="26"/>
          <w:szCs w:val="26"/>
        </w:rPr>
        <w:t>-</w:t>
      </w:r>
      <w:r w:rsidRPr="00294B8B">
        <w:rPr>
          <w:rStyle w:val="10"/>
          <w:rFonts w:ascii="Times New Roman" w:hAnsi="Times New Roman" w:cs="Times New Roman"/>
          <w:color w:val="auto"/>
          <w:sz w:val="26"/>
          <w:szCs w:val="26"/>
        </w:rPr>
        <w:t>будем кольца на стержень надевать! Далее снова разбирает и собирает пирамидку. После этого предлагает всё самостоятельно проделать детям.</w:t>
      </w:r>
    </w:p>
    <w:p w14:paraId="4DC8A321" w14:textId="7D0C0648" w:rsidR="009C2055" w:rsidRPr="009C2055" w:rsidRDefault="009C2055" w:rsidP="009C2055">
      <w:pPr>
        <w:spacing w:after="120"/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9C2055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Дидактическая игра «Поможем кукле Кате одеться на прогулку»</w:t>
      </w:r>
    </w:p>
    <w:p w14:paraId="62C44648" w14:textId="4EC5E3E4" w:rsidR="009C2055" w:rsidRPr="009C2055" w:rsidRDefault="009C2055" w:rsidP="009C2055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9C2055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9C2055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учить детей запоминать название одежды, обуви; последовательность одевания на</w:t>
      </w:r>
      <w:r w:rsidR="00A13420">
        <w:rPr>
          <w:rStyle w:val="10"/>
          <w:rFonts w:ascii="Times New Roman" w:hAnsi="Times New Roman" w:cs="Times New Roman"/>
          <w:color w:val="auto"/>
          <w:sz w:val="26"/>
          <w:szCs w:val="26"/>
        </w:rPr>
        <w:t> </w:t>
      </w:r>
      <w:r w:rsidRPr="009C2055">
        <w:rPr>
          <w:rStyle w:val="10"/>
          <w:rFonts w:ascii="Times New Roman" w:hAnsi="Times New Roman" w:cs="Times New Roman"/>
          <w:color w:val="auto"/>
          <w:sz w:val="26"/>
          <w:szCs w:val="26"/>
        </w:rPr>
        <w:t>прогулку.</w:t>
      </w:r>
    </w:p>
    <w:p w14:paraId="57B9C152" w14:textId="77777777" w:rsidR="009C2055" w:rsidRDefault="009C2055" w:rsidP="009C2055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9C2055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Материал:</w:t>
      </w:r>
      <w:r w:rsidRPr="009C2055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кукла с комплектом одежды.</w:t>
      </w:r>
    </w:p>
    <w:p w14:paraId="6DEF9DE4" w14:textId="2FDA3A9C" w:rsidR="009C2055" w:rsidRPr="0029106C" w:rsidRDefault="009C2055" w:rsidP="009C2055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29106C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Ход игры</w:t>
      </w:r>
      <w:r w:rsidR="0029106C" w:rsidRPr="0029106C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:</w:t>
      </w:r>
    </w:p>
    <w:p w14:paraId="28B695C0" w14:textId="389E0860" w:rsidR="007657B5" w:rsidRDefault="009C2055" w:rsidP="007B50B3">
      <w:pPr>
        <w:spacing w:after="156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B6821">
        <w:rPr>
          <w:rStyle w:val="10"/>
          <w:rFonts w:ascii="Times New Roman" w:hAnsi="Times New Roman" w:cs="Times New Roman"/>
          <w:color w:val="auto"/>
          <w:sz w:val="26"/>
          <w:szCs w:val="26"/>
        </w:rPr>
        <w:t>Воспитатель</w:t>
      </w:r>
      <w:r w:rsidRPr="009C2055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предлагает детям пойти погулять вместе с куклой Катей. И просит их</w:t>
      </w:r>
      <w:r w:rsidR="00A13420">
        <w:rPr>
          <w:rStyle w:val="10"/>
          <w:rFonts w:ascii="Times New Roman" w:hAnsi="Times New Roman" w:cs="Times New Roman"/>
          <w:color w:val="auto"/>
          <w:sz w:val="26"/>
          <w:szCs w:val="26"/>
        </w:rPr>
        <w:t> </w:t>
      </w:r>
      <w:r w:rsidRPr="009C2055">
        <w:rPr>
          <w:rStyle w:val="10"/>
          <w:rFonts w:ascii="Times New Roman" w:hAnsi="Times New Roman" w:cs="Times New Roman"/>
          <w:color w:val="auto"/>
          <w:sz w:val="26"/>
          <w:szCs w:val="26"/>
        </w:rPr>
        <w:t>помочь одеть ей одежду (</w:t>
      </w:r>
      <w:r w:rsidR="0029106C">
        <w:rPr>
          <w:rStyle w:val="10"/>
          <w:rFonts w:ascii="Times New Roman" w:hAnsi="Times New Roman" w:cs="Times New Roman"/>
          <w:color w:val="auto"/>
          <w:sz w:val="26"/>
          <w:szCs w:val="26"/>
        </w:rPr>
        <w:t>од</w:t>
      </w:r>
      <w:r w:rsidRPr="009C2055">
        <w:rPr>
          <w:rStyle w:val="10"/>
          <w:rFonts w:ascii="Times New Roman" w:hAnsi="Times New Roman" w:cs="Times New Roman"/>
          <w:color w:val="auto"/>
          <w:sz w:val="26"/>
          <w:szCs w:val="26"/>
        </w:rPr>
        <w:t>ежда куклы по сезону). Рассказывает, какая погода на</w:t>
      </w:r>
      <w:r w:rsidR="00A13420">
        <w:rPr>
          <w:rStyle w:val="10"/>
          <w:rFonts w:ascii="Times New Roman" w:hAnsi="Times New Roman" w:cs="Times New Roman"/>
          <w:color w:val="auto"/>
          <w:sz w:val="26"/>
          <w:szCs w:val="26"/>
        </w:rPr>
        <w:t> </w:t>
      </w:r>
      <w:r w:rsidRPr="009C2055">
        <w:rPr>
          <w:rStyle w:val="10"/>
          <w:rFonts w:ascii="Times New Roman" w:hAnsi="Times New Roman" w:cs="Times New Roman"/>
          <w:color w:val="auto"/>
          <w:sz w:val="26"/>
          <w:szCs w:val="26"/>
        </w:rPr>
        <w:t>улице и подводит детей к самостоятельному подбору предметов одежды для прогулки.</w:t>
      </w:r>
      <w:r w:rsidR="001B682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B6821">
        <w:rPr>
          <w:rStyle w:val="10"/>
          <w:rFonts w:ascii="Times New Roman" w:hAnsi="Times New Roman" w:cs="Times New Roman"/>
          <w:color w:val="auto"/>
          <w:sz w:val="26"/>
          <w:szCs w:val="26"/>
        </w:rPr>
        <w:t>Дети</w:t>
      </w:r>
      <w:r w:rsidRPr="009C2055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достают одежду куклы из шкафчика.</w:t>
      </w:r>
    </w:p>
    <w:p w14:paraId="42A31A90" w14:textId="06EE8861" w:rsidR="00A13420" w:rsidRPr="00A13420" w:rsidRDefault="00A13420" w:rsidP="00A13420">
      <w:pPr>
        <w:spacing w:after="120"/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A13420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lastRenderedPageBreak/>
        <w:t>Дидактическая игра «Найди детёныша»</w:t>
      </w:r>
    </w:p>
    <w:p w14:paraId="35ED810C" w14:textId="07F2AF35" w:rsidR="00A13420" w:rsidRPr="00A13420" w:rsidRDefault="00A13420" w:rsidP="00A13420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A13420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A13420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учить находить детенышей домашних животных.</w:t>
      </w:r>
    </w:p>
    <w:p w14:paraId="08F06227" w14:textId="780830C2" w:rsidR="00A13420" w:rsidRPr="00A13420" w:rsidRDefault="00A13420" w:rsidP="00A13420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A13420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Материал:</w:t>
      </w:r>
      <w:r w:rsidRPr="00A13420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два вида картинок: мамы и их детеныши.</w:t>
      </w:r>
    </w:p>
    <w:p w14:paraId="4ED9E2BF" w14:textId="332A4790" w:rsidR="00A13420" w:rsidRPr="00A13420" w:rsidRDefault="00A13420" w:rsidP="00A13420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A13420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Ход игры</w:t>
      </w:r>
      <w:r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:</w:t>
      </w:r>
    </w:p>
    <w:p w14:paraId="119F221F" w14:textId="76B8CD90" w:rsidR="0029106C" w:rsidRDefault="00A13420" w:rsidP="00A32712">
      <w:pPr>
        <w:spacing w:after="72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A13420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Дети с воспитателем рассматривают картинки домашних животных. Воспитатель просит назвать животных, спрашивает, как они кричат (корова </w:t>
      </w:r>
      <w:proofErr w:type="spellStart"/>
      <w:r w:rsidRPr="00A13420">
        <w:rPr>
          <w:rStyle w:val="10"/>
          <w:rFonts w:ascii="Times New Roman" w:hAnsi="Times New Roman" w:cs="Times New Roman"/>
          <w:color w:val="auto"/>
          <w:sz w:val="26"/>
          <w:szCs w:val="26"/>
        </w:rPr>
        <w:t>мууу</w:t>
      </w:r>
      <w:proofErr w:type="spellEnd"/>
      <w:r w:rsidRPr="00A13420">
        <w:rPr>
          <w:rStyle w:val="10"/>
          <w:rFonts w:ascii="Times New Roman" w:hAnsi="Times New Roman" w:cs="Times New Roman"/>
          <w:color w:val="auto"/>
          <w:sz w:val="26"/>
          <w:szCs w:val="26"/>
        </w:rPr>
        <w:t>, кошечка мяу и т.п.). Потом раскладывает картинки с детёнышами. И спрашивает, а это кто? Если дети затрудняются ответить, то воспитатель поясняет детям, например: это мама корова, а это её детеныш, теленок. Аналогично рассматривают другие картинки.</w:t>
      </w:r>
    </w:p>
    <w:p w14:paraId="4FDDEF78" w14:textId="36032FB5" w:rsidR="001B6821" w:rsidRPr="001B6821" w:rsidRDefault="001B6821" w:rsidP="001B6821">
      <w:pPr>
        <w:spacing w:after="12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B6821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Дидактическая игра «Найди свой домик»</w:t>
      </w:r>
    </w:p>
    <w:p w14:paraId="6BC1980B" w14:textId="334A004E" w:rsidR="001B6821" w:rsidRPr="001B6821" w:rsidRDefault="001B6821" w:rsidP="001B6821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B682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1B682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учить детей ощупывать контур и отверстия фигур.</w:t>
      </w:r>
    </w:p>
    <w:p w14:paraId="073B5637" w14:textId="38FA8A1A" w:rsidR="001B6821" w:rsidRPr="001B6821" w:rsidRDefault="001B6821" w:rsidP="001B6821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B682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Материал:</w:t>
      </w:r>
      <w:r w:rsidRPr="001B682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игра-панно с отверстиями, вкладыши фигур: круг, квадрат, прямоугольник, треугольник.</w:t>
      </w:r>
    </w:p>
    <w:p w14:paraId="35495985" w14:textId="14DAD951" w:rsidR="001B6821" w:rsidRPr="001B6821" w:rsidRDefault="001B6821" w:rsidP="001B6821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1B682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Ход игры:</w:t>
      </w:r>
    </w:p>
    <w:p w14:paraId="2AB31203" w14:textId="6D419105" w:rsidR="001B6821" w:rsidRDefault="001B6821" w:rsidP="00A32712">
      <w:pPr>
        <w:spacing w:after="72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B6821">
        <w:rPr>
          <w:rStyle w:val="10"/>
          <w:rFonts w:ascii="Times New Roman" w:hAnsi="Times New Roman" w:cs="Times New Roman"/>
          <w:color w:val="auto"/>
          <w:sz w:val="26"/>
          <w:szCs w:val="26"/>
        </w:rPr>
        <w:t>Воспитатель показывает детям панно с отверстиями и вкладыши фигур. Пальчиком проводит по контуру отверстий панно и вкладышам фигур. Затем берет фигурку вкладыш, находит такое же отверстие на панно и вставляет его. Аналогично проводит действия со всеми фигурами вкладышами.</w:t>
      </w:r>
    </w:p>
    <w:p w14:paraId="688DE2CA" w14:textId="77777777" w:rsidR="002E00F1" w:rsidRDefault="002E00F1" w:rsidP="002E00F1">
      <w:pPr>
        <w:spacing w:after="120"/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2E00F1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Дидактическая игра «Что звучит?»</w:t>
      </w:r>
    </w:p>
    <w:p w14:paraId="021E55AE" w14:textId="77777777" w:rsidR="002E00F1" w:rsidRDefault="002E00F1" w:rsidP="002E00F1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2E00F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2E00F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совершенствовать навык дифференциации звучания различных предметов (барабан, колокольчик, молоток, бубен, дудочка), называть предмет и действие с ним.</w:t>
      </w:r>
    </w:p>
    <w:p w14:paraId="791F7E92" w14:textId="60C9B639" w:rsidR="002E00F1" w:rsidRPr="002E00F1" w:rsidRDefault="002E00F1" w:rsidP="002E00F1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2E00F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Материал:</w:t>
      </w:r>
      <w:r w:rsidRPr="002E00F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ширма, молоток и два комплекта звучащих инструментов.</w:t>
      </w:r>
    </w:p>
    <w:p w14:paraId="0AD4550B" w14:textId="77777777" w:rsidR="002E00F1" w:rsidRPr="002E00F1" w:rsidRDefault="002E00F1" w:rsidP="002E00F1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2E00F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Ход игры:</w:t>
      </w:r>
    </w:p>
    <w:p w14:paraId="076562C2" w14:textId="0ECF4CAF" w:rsidR="002E00F1" w:rsidRDefault="002E00F1" w:rsidP="00A32712">
      <w:pPr>
        <w:spacing w:after="72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2E00F1">
        <w:rPr>
          <w:rStyle w:val="10"/>
          <w:rFonts w:ascii="Times New Roman" w:hAnsi="Times New Roman" w:cs="Times New Roman"/>
          <w:color w:val="auto"/>
          <w:sz w:val="26"/>
          <w:szCs w:val="26"/>
        </w:rPr>
        <w:t>Воспитатель показывает детям предметы, лежащие у него на столе (второй комплект лежит на столе у детей), и спрашивает, что это и как оно звучит. Если дети затрудняются, воспитатель поясняет. Прячет за ширму инструменты, играет на них поочередно. Дети слушают (угадывают) и приносят такой же инструмент воспитателю.</w:t>
      </w:r>
    </w:p>
    <w:p w14:paraId="6139AFEE" w14:textId="0996AEBA" w:rsidR="002E00F1" w:rsidRPr="002E00F1" w:rsidRDefault="002E00F1" w:rsidP="002E00F1">
      <w:pPr>
        <w:spacing w:after="12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2E00F1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Дидактическая игра «Кто пришёл?»</w:t>
      </w:r>
    </w:p>
    <w:p w14:paraId="2EB660A9" w14:textId="74B9DD59" w:rsidR="002E00F1" w:rsidRPr="002E00F1" w:rsidRDefault="002E00F1" w:rsidP="002E00F1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2E00F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2E00F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формировать умственную активность ребенка в процессе игровой деятельности.</w:t>
      </w:r>
    </w:p>
    <w:p w14:paraId="65EFAC62" w14:textId="77777777" w:rsidR="002E00F1" w:rsidRDefault="002E00F1" w:rsidP="002E00F1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2E00F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Материал:</w:t>
      </w:r>
      <w:r w:rsidRPr="002E00F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карточка с изображением животных, ширма.</w:t>
      </w:r>
    </w:p>
    <w:p w14:paraId="7F7F8162" w14:textId="5A25ABA5" w:rsidR="002E00F1" w:rsidRPr="002E00F1" w:rsidRDefault="002E00F1" w:rsidP="002E00F1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2E00F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Ход игры:</w:t>
      </w:r>
    </w:p>
    <w:p w14:paraId="41BD8634" w14:textId="0BB586E5" w:rsidR="002E00F1" w:rsidRPr="009C2055" w:rsidRDefault="002E00F1" w:rsidP="002E00F1">
      <w:pPr>
        <w:spacing w:after="96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2E00F1">
        <w:rPr>
          <w:rStyle w:val="10"/>
          <w:rFonts w:ascii="Times New Roman" w:hAnsi="Times New Roman" w:cs="Times New Roman"/>
          <w:color w:val="auto"/>
          <w:sz w:val="26"/>
          <w:szCs w:val="26"/>
        </w:rPr>
        <w:t>Дети сидят полукругом, в центре ширма, за ней стол с картинками с изображением животных. Воспитатель предлагает пойти ребенку за ширму и выбрать себе картинку. Ребенок выбирает картинку и изображает животное. Собачка (гав-гав), петушок</w:t>
      </w:r>
      <w:r w:rsidR="00EE6197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E00F1">
        <w:rPr>
          <w:rStyle w:val="10"/>
          <w:rFonts w:ascii="Times New Roman" w:hAnsi="Times New Roman" w:cs="Times New Roman"/>
          <w:color w:val="auto"/>
          <w:sz w:val="26"/>
          <w:szCs w:val="26"/>
        </w:rPr>
        <w:t>(ку-ка-ре-ку)</w:t>
      </w:r>
      <w:r w:rsidR="00634220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E00F1">
        <w:rPr>
          <w:rStyle w:val="10"/>
          <w:rFonts w:ascii="Times New Roman" w:hAnsi="Times New Roman" w:cs="Times New Roman"/>
          <w:color w:val="auto"/>
          <w:sz w:val="26"/>
          <w:szCs w:val="26"/>
        </w:rPr>
        <w:t>и т.п. Эту игру можно провести иначе. Сначала изобразить животных, а потом найти их на картинке.</w:t>
      </w:r>
    </w:p>
    <w:p w14:paraId="4DDA20CA" w14:textId="415A7CA4" w:rsidR="006179C1" w:rsidRPr="006179C1" w:rsidRDefault="006179C1" w:rsidP="006179C1">
      <w:pPr>
        <w:spacing w:after="12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6179C1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lastRenderedPageBreak/>
        <w:t>Дидактическая игра «Разноцветные бусы»</w:t>
      </w:r>
    </w:p>
    <w:p w14:paraId="682BD72C" w14:textId="514BB5CB" w:rsidR="006179C1" w:rsidRPr="006179C1" w:rsidRDefault="006179C1" w:rsidP="006179C1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6179C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6179C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научить 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детей</w:t>
      </w:r>
      <w:r w:rsidRPr="006179C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чередовать предметы по цвету.</w:t>
      </w:r>
    </w:p>
    <w:p w14:paraId="697EDA67" w14:textId="058845F2" w:rsidR="006179C1" w:rsidRPr="006179C1" w:rsidRDefault="006179C1" w:rsidP="006179C1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</w:t>
      </w:r>
      <w:r w:rsidRPr="006179C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:</w:t>
      </w:r>
      <w:r w:rsidRPr="006179C1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По четыре белых и красных бусины (могут использоваться и другие цвета) в</w:t>
      </w:r>
      <w:r w:rsidR="00EE6197">
        <w:rPr>
          <w:rStyle w:val="10"/>
          <w:rFonts w:ascii="Times New Roman" w:hAnsi="Times New Roman" w:cs="Times New Roman"/>
          <w:color w:val="auto"/>
          <w:sz w:val="26"/>
          <w:szCs w:val="26"/>
        </w:rPr>
        <w:t> </w:t>
      </w:r>
      <w:r w:rsidRPr="006179C1">
        <w:rPr>
          <w:rStyle w:val="10"/>
          <w:rFonts w:ascii="Times New Roman" w:hAnsi="Times New Roman" w:cs="Times New Roman"/>
          <w:color w:val="auto"/>
          <w:sz w:val="26"/>
          <w:szCs w:val="26"/>
        </w:rPr>
        <w:t>коробке, шнур или мягкая проволока.</w:t>
      </w:r>
    </w:p>
    <w:p w14:paraId="4BC0C1FD" w14:textId="1724E00E" w:rsidR="006179C1" w:rsidRPr="006179C1" w:rsidRDefault="006179C1" w:rsidP="006179C1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6179C1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Ход игры:</w:t>
      </w:r>
    </w:p>
    <w:p w14:paraId="34A59BE0" w14:textId="09F64030" w:rsidR="006179C1" w:rsidRDefault="006179C1" w:rsidP="006179C1">
      <w:pPr>
        <w:spacing w:after="96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6179C1">
        <w:rPr>
          <w:rStyle w:val="10"/>
          <w:rFonts w:ascii="Times New Roman" w:hAnsi="Times New Roman" w:cs="Times New Roman"/>
          <w:color w:val="auto"/>
          <w:sz w:val="26"/>
          <w:szCs w:val="26"/>
        </w:rPr>
        <w:t>На нить поочередно нанизывают белую и красную бусины. Основой для успешного чередования других цветовых сочетаний является именно белый, хорошо знакомый цвет, который часто упоминается в быту (белый снег, белые руки и т. д.).</w:t>
      </w:r>
    </w:p>
    <w:p w14:paraId="64C112BF" w14:textId="4724EAFD" w:rsidR="00506A03" w:rsidRPr="00506A03" w:rsidRDefault="00506A03" w:rsidP="00506A03">
      <w:pPr>
        <w:spacing w:after="12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506A03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Дидактическая игра «Поставь букет в вазу»</w:t>
      </w:r>
    </w:p>
    <w:p w14:paraId="5CCF5CF5" w14:textId="77777777" w:rsidR="00506A03" w:rsidRDefault="00506A03" w:rsidP="00506A03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506A03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506A03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учить детей группировать предметы по цвету.</w:t>
      </w:r>
    </w:p>
    <w:p w14:paraId="29909BCF" w14:textId="39E39388" w:rsidR="00506A03" w:rsidRPr="00506A03" w:rsidRDefault="00506A03" w:rsidP="00506A03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506A03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Материал:</w:t>
      </w:r>
      <w:r w:rsidRPr="00506A03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четыре вазы желтого, красного, зеленого и синего цветов, сделанных из</w:t>
      </w:r>
      <w:r w:rsidR="00EE6197">
        <w:rPr>
          <w:rStyle w:val="10"/>
          <w:rFonts w:ascii="Times New Roman" w:hAnsi="Times New Roman" w:cs="Times New Roman"/>
          <w:color w:val="auto"/>
          <w:sz w:val="26"/>
          <w:szCs w:val="26"/>
        </w:rPr>
        <w:t> </w:t>
      </w:r>
      <w:r w:rsidRPr="00506A03">
        <w:rPr>
          <w:rStyle w:val="10"/>
          <w:rFonts w:ascii="Times New Roman" w:hAnsi="Times New Roman" w:cs="Times New Roman"/>
          <w:color w:val="auto"/>
          <w:sz w:val="26"/>
          <w:szCs w:val="26"/>
        </w:rPr>
        <w:t>пластиковых бутылок, бумажные цветы тех же расцветов.</w:t>
      </w:r>
    </w:p>
    <w:p w14:paraId="04E92024" w14:textId="7285EDE9" w:rsidR="00506A03" w:rsidRPr="00506A03" w:rsidRDefault="00506A03" w:rsidP="00506A03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506A03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Ход игры:</w:t>
      </w:r>
    </w:p>
    <w:p w14:paraId="4709358C" w14:textId="3CC99F28" w:rsidR="006179C1" w:rsidRDefault="00506A03" w:rsidP="0055290B">
      <w:pPr>
        <w:spacing w:after="96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506A03">
        <w:rPr>
          <w:rStyle w:val="10"/>
          <w:rFonts w:ascii="Times New Roman" w:hAnsi="Times New Roman" w:cs="Times New Roman"/>
          <w:color w:val="auto"/>
          <w:sz w:val="26"/>
          <w:szCs w:val="26"/>
        </w:rPr>
        <w:t>Воспитатель показывает детям цветы, которые лежат на столе или ковре произвольно перемешанные, и предлагает собрать из них букеты и поставить в вазы. Затем, воспитатель берет, например, красный цветок и ставит его в вазу красного цвета, делая акцент на то, что цветок такого же цвета, как и ваза. То же самое воспитатель проделывает и с цветами других цветов. Далее собирать букеты предлагается детям.</w:t>
      </w:r>
    </w:p>
    <w:p w14:paraId="6FF5482E" w14:textId="69A35E08" w:rsidR="0055290B" w:rsidRPr="0055290B" w:rsidRDefault="0055290B" w:rsidP="0055290B">
      <w:pPr>
        <w:spacing w:after="12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55290B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Дидактическая игра «Громко-тихо»</w:t>
      </w:r>
    </w:p>
    <w:p w14:paraId="27330DA4" w14:textId="77777777" w:rsidR="0055290B" w:rsidRDefault="0055290B" w:rsidP="0055290B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55290B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у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>чить детей менять силу голоса: говорить то громко, то тихо. Воспитание умения менять силу голоса.</w:t>
      </w:r>
    </w:p>
    <w:p w14:paraId="544F02D7" w14:textId="24EE31DD" w:rsidR="0055290B" w:rsidRDefault="0055290B" w:rsidP="0055290B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</w:t>
      </w:r>
      <w:r w:rsidRPr="0055290B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: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парные игрушки разных размеров: больш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ая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и маленьк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ая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машин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а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>, большой и</w:t>
      </w:r>
      <w:r w:rsidR="00EE6197">
        <w:rPr>
          <w:rStyle w:val="10"/>
          <w:rFonts w:ascii="Times New Roman" w:hAnsi="Times New Roman" w:cs="Times New Roman"/>
          <w:color w:val="auto"/>
          <w:sz w:val="26"/>
          <w:szCs w:val="26"/>
        </w:rPr>
        <w:t> 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>маленький барабаны, больш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ая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и маленьк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ая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дудочки.</w:t>
      </w:r>
    </w:p>
    <w:p w14:paraId="7FF6AF17" w14:textId="77777777" w:rsidR="0055290B" w:rsidRPr="0055290B" w:rsidRDefault="0055290B" w:rsidP="0055290B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55290B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Ход игры:</w:t>
      </w:r>
    </w:p>
    <w:p w14:paraId="067FB663" w14:textId="1BA22041" w:rsidR="0055290B" w:rsidRPr="0055290B" w:rsidRDefault="0055290B" w:rsidP="0055290B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>В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оспитатель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показывает 2 машины и говорит: «</w:t>
      </w:r>
      <w:r w:rsidR="008142F6">
        <w:rPr>
          <w:rStyle w:val="10"/>
          <w:rFonts w:ascii="Times New Roman" w:hAnsi="Times New Roman" w:cs="Times New Roman"/>
          <w:color w:val="auto"/>
          <w:sz w:val="26"/>
          <w:szCs w:val="26"/>
        </w:rPr>
        <w:t>к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огда едет большая машина, она подает сигнал громко: «би-би». Как подает сигнал большая машина?» Дети громко произносят: «би-би». 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Воспитатель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продолжает: «</w:t>
      </w:r>
      <w:r w:rsidR="008142F6">
        <w:rPr>
          <w:rStyle w:val="10"/>
          <w:rFonts w:ascii="Times New Roman" w:hAnsi="Times New Roman" w:cs="Times New Roman"/>
          <w:color w:val="auto"/>
          <w:sz w:val="26"/>
          <w:szCs w:val="26"/>
        </w:rPr>
        <w:t>а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маленькая машина сигналит тихо: «би-би». Как сигналит маленькая машина?» Дети тихо произносят: «би-би». 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Воспитатель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убирает обе машины и говорит: «</w:t>
      </w:r>
      <w:r w:rsidR="008142F6">
        <w:rPr>
          <w:rStyle w:val="10"/>
          <w:rFonts w:ascii="Times New Roman" w:hAnsi="Times New Roman" w:cs="Times New Roman"/>
          <w:color w:val="auto"/>
          <w:sz w:val="26"/>
          <w:szCs w:val="26"/>
        </w:rPr>
        <w:t>с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>ейчас будьте внимательны. Как только поедет машина, вы должны дать сигнал, не ошибитесь, большая машина сигналит громко, а маленькая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-</w:t>
      </w:r>
      <w:r w:rsidRPr="0055290B">
        <w:rPr>
          <w:rStyle w:val="10"/>
          <w:rFonts w:ascii="Times New Roman" w:hAnsi="Times New Roman" w:cs="Times New Roman"/>
          <w:color w:val="auto"/>
          <w:sz w:val="26"/>
          <w:szCs w:val="26"/>
        </w:rPr>
        <w:t>тихо». Аналогично обыгрываются остальные игрушки.</w:t>
      </w:r>
    </w:p>
    <w:p w14:paraId="1DEB856B" w14:textId="3222D833" w:rsidR="0055290B" w:rsidRPr="008142F6" w:rsidRDefault="0055290B" w:rsidP="008142F6">
      <w:pPr>
        <w:spacing w:after="1080"/>
        <w:rPr>
          <w:rStyle w:val="10"/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8142F6">
        <w:rPr>
          <w:rStyle w:val="10"/>
          <w:rFonts w:ascii="Times New Roman" w:hAnsi="Times New Roman" w:cs="Times New Roman"/>
          <w:i/>
          <w:iCs/>
          <w:color w:val="auto"/>
          <w:sz w:val="26"/>
          <w:szCs w:val="26"/>
        </w:rPr>
        <w:t>В зависимости от количества детей в группе на занятии можно использовать одну пару игрушек или 2-3. Следить, чтобы при тихом произнесении звукоподражаний дети не</w:t>
      </w:r>
      <w:r w:rsidR="00EE6197">
        <w:rPr>
          <w:rStyle w:val="10"/>
          <w:rFonts w:ascii="Times New Roman" w:hAnsi="Times New Roman" w:cs="Times New Roman"/>
          <w:i/>
          <w:iCs/>
          <w:color w:val="auto"/>
          <w:sz w:val="26"/>
          <w:szCs w:val="26"/>
        </w:rPr>
        <w:t> </w:t>
      </w:r>
      <w:r w:rsidRPr="008142F6">
        <w:rPr>
          <w:rStyle w:val="10"/>
          <w:rFonts w:ascii="Times New Roman" w:hAnsi="Times New Roman" w:cs="Times New Roman"/>
          <w:i/>
          <w:iCs/>
          <w:color w:val="auto"/>
          <w:sz w:val="26"/>
          <w:szCs w:val="26"/>
        </w:rPr>
        <w:t>переходили на шепот</w:t>
      </w:r>
      <w:r w:rsidR="008142F6" w:rsidRPr="008142F6">
        <w:rPr>
          <w:rStyle w:val="10"/>
          <w:rFonts w:ascii="Times New Roman" w:hAnsi="Times New Roman" w:cs="Times New Roman"/>
          <w:i/>
          <w:iCs/>
          <w:color w:val="auto"/>
          <w:sz w:val="26"/>
          <w:szCs w:val="26"/>
        </w:rPr>
        <w:t>.</w:t>
      </w:r>
    </w:p>
    <w:p w14:paraId="0B13E610" w14:textId="2CD497D1" w:rsidR="008142F6" w:rsidRPr="008142F6" w:rsidRDefault="008142F6" w:rsidP="008142F6">
      <w:pPr>
        <w:spacing w:after="12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8142F6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lastRenderedPageBreak/>
        <w:t>Дидактическая игра «Разрезные картинки»</w:t>
      </w:r>
    </w:p>
    <w:p w14:paraId="2C69A007" w14:textId="4C496830" w:rsidR="008142F6" w:rsidRPr="008142F6" w:rsidRDefault="008142F6" w:rsidP="008142F6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8142F6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8142F6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формировать у детей представление в целостном образе предмета, складывать картинку, разрезанную на 2-3 части; развивать мелкую моторику пальцев рук; воспитывать любовь к природе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.</w:t>
      </w:r>
    </w:p>
    <w:p w14:paraId="38049EAA" w14:textId="6C7989DA" w:rsidR="008142F6" w:rsidRPr="008142F6" w:rsidRDefault="008142F6" w:rsidP="008142F6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8142F6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Материал:</w:t>
      </w:r>
      <w:r w:rsidRPr="008142F6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разрезные картинки из 2-3 частей (фрукты, овощи) или (домашние, дикие животные).</w:t>
      </w:r>
    </w:p>
    <w:p w14:paraId="0DC84FEC" w14:textId="296AB99B" w:rsidR="008142F6" w:rsidRDefault="008142F6" w:rsidP="00146DC5">
      <w:pPr>
        <w:spacing w:after="96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8142F6">
        <w:rPr>
          <w:rStyle w:val="10"/>
          <w:rFonts w:ascii="Times New Roman" w:hAnsi="Times New Roman" w:cs="Times New Roman"/>
          <w:color w:val="auto"/>
          <w:sz w:val="26"/>
          <w:szCs w:val="26"/>
        </w:rPr>
        <w:t>Перед детьми на столе лежат разрезные картинки с изображением знакомого предмета (яблоко, груша, апельсин). Детям предлагается внимательно рассмотреть и собрать картинку из отдельных частей, путем прикладывания одной половинки к другой, чтобы получился целый предмет. По завершению игры, воспитатель побуждает детей к</w:t>
      </w:r>
      <w:r w:rsidR="00EE6197">
        <w:rPr>
          <w:rStyle w:val="10"/>
          <w:rFonts w:ascii="Times New Roman" w:hAnsi="Times New Roman" w:cs="Times New Roman"/>
          <w:color w:val="auto"/>
          <w:sz w:val="26"/>
          <w:szCs w:val="26"/>
        </w:rPr>
        <w:t> </w:t>
      </w:r>
      <w:r w:rsidRPr="008142F6">
        <w:rPr>
          <w:rStyle w:val="10"/>
          <w:rFonts w:ascii="Times New Roman" w:hAnsi="Times New Roman" w:cs="Times New Roman"/>
          <w:color w:val="auto"/>
          <w:sz w:val="26"/>
          <w:szCs w:val="26"/>
        </w:rPr>
        <w:t>названию полученного предмета (фрукты и т. д.).</w:t>
      </w:r>
    </w:p>
    <w:p w14:paraId="3F113061" w14:textId="3E77B6F4" w:rsidR="00146DC5" w:rsidRPr="00146DC5" w:rsidRDefault="00146DC5" w:rsidP="00146DC5">
      <w:pPr>
        <w:spacing w:after="12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46DC5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Дидактическая игра «Кот и мыши»</w:t>
      </w:r>
    </w:p>
    <w:p w14:paraId="0BA8E0AA" w14:textId="191D70A8" w:rsidR="00146DC5" w:rsidRPr="00146DC5" w:rsidRDefault="00146DC5" w:rsidP="00146DC5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46DC5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146DC5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у</w:t>
      </w:r>
      <w:r w:rsidRPr="00146DC5">
        <w:rPr>
          <w:rStyle w:val="10"/>
          <w:rFonts w:ascii="Times New Roman" w:hAnsi="Times New Roman" w:cs="Times New Roman"/>
          <w:color w:val="auto"/>
          <w:sz w:val="26"/>
          <w:szCs w:val="26"/>
        </w:rPr>
        <w:t>чить детей говорить стихотворный текст тихо. Воспитание умения пользоваться тихим голосом.</w:t>
      </w:r>
    </w:p>
    <w:p w14:paraId="315C2AEA" w14:textId="77777777" w:rsidR="00146DC5" w:rsidRDefault="00146DC5" w:rsidP="00146DC5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46DC5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Материал:</w:t>
      </w:r>
      <w:r w:rsidRPr="00146DC5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шапочки с изображением кота.</w:t>
      </w:r>
    </w:p>
    <w:p w14:paraId="159A5F7E" w14:textId="25D685CD" w:rsidR="00146DC5" w:rsidRPr="00146DC5" w:rsidRDefault="001352EE" w:rsidP="00146DC5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352EE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Предварительная работа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: р</w:t>
      </w:r>
      <w:r w:rsidR="00146DC5" w:rsidRPr="00146DC5">
        <w:rPr>
          <w:rStyle w:val="10"/>
          <w:rFonts w:ascii="Times New Roman" w:hAnsi="Times New Roman" w:cs="Times New Roman"/>
          <w:color w:val="auto"/>
          <w:sz w:val="26"/>
          <w:szCs w:val="26"/>
        </w:rPr>
        <w:t>азучить с детьми текст стихотворения.</w:t>
      </w:r>
    </w:p>
    <w:p w14:paraId="75A619AD" w14:textId="31D7D933" w:rsidR="00146DC5" w:rsidRPr="00146DC5" w:rsidRDefault="00146DC5" w:rsidP="00146DC5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46DC5">
        <w:rPr>
          <w:rStyle w:val="10"/>
          <w:rFonts w:ascii="Times New Roman" w:hAnsi="Times New Roman" w:cs="Times New Roman"/>
          <w:color w:val="auto"/>
          <w:sz w:val="26"/>
          <w:szCs w:val="26"/>
        </w:rPr>
        <w:t>Дети ходят по кругу, в центре которого присел на корточки ребенок, изображающий кота. Дети тихим голосом говорят:</w:t>
      </w:r>
    </w:p>
    <w:p w14:paraId="66174047" w14:textId="40B43732" w:rsidR="00146DC5" w:rsidRPr="001352EE" w:rsidRDefault="00146DC5" w:rsidP="00146DC5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1352EE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«Тише, мыши.</w:t>
      </w:r>
    </w:p>
    <w:p w14:paraId="059C834C" w14:textId="5CB63F72" w:rsidR="00146DC5" w:rsidRPr="001352EE" w:rsidRDefault="00146DC5" w:rsidP="00146DC5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1352EE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Тише, мыши.</w:t>
      </w:r>
    </w:p>
    <w:p w14:paraId="36B200BA" w14:textId="56ACE0CA" w:rsidR="00146DC5" w:rsidRPr="001352EE" w:rsidRDefault="00146DC5" w:rsidP="00146DC5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1352EE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Кот сидит на нашей крыше.</w:t>
      </w:r>
    </w:p>
    <w:p w14:paraId="5F312D8D" w14:textId="41388032" w:rsidR="00146DC5" w:rsidRPr="001352EE" w:rsidRDefault="00146DC5" w:rsidP="00146DC5">
      <w:pPr>
        <w:spacing w:after="0"/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1352EE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Мышка, мышка, берегись!</w:t>
      </w:r>
    </w:p>
    <w:p w14:paraId="1FF1E1D3" w14:textId="2F9ADDB3" w:rsidR="00146DC5" w:rsidRPr="001352EE" w:rsidRDefault="00146DC5" w:rsidP="00146DC5">
      <w:pPr>
        <w:spacing w:after="0"/>
        <w:rPr>
          <w:rStyle w:val="10"/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352EE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И коту не попадись!»</w:t>
      </w:r>
    </w:p>
    <w:p w14:paraId="16D3E5DA" w14:textId="6337E634" w:rsidR="00146DC5" w:rsidRPr="00146DC5" w:rsidRDefault="00146DC5" w:rsidP="00146DC5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46DC5">
        <w:rPr>
          <w:rStyle w:val="10"/>
          <w:rFonts w:ascii="Times New Roman" w:hAnsi="Times New Roman" w:cs="Times New Roman"/>
          <w:color w:val="auto"/>
          <w:sz w:val="26"/>
          <w:szCs w:val="26"/>
        </w:rPr>
        <w:t>Ребенок, изображающий кота, громко мяукает и бежит за детьми. Пойманные становятся котами.</w:t>
      </w:r>
    </w:p>
    <w:p w14:paraId="366086D2" w14:textId="3020FC15" w:rsidR="001352EE" w:rsidRPr="001352EE" w:rsidRDefault="00146DC5" w:rsidP="001352EE">
      <w:pPr>
        <w:spacing w:after="960"/>
        <w:rPr>
          <w:rStyle w:val="10"/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1352EE">
        <w:rPr>
          <w:rStyle w:val="10"/>
          <w:rFonts w:ascii="Times New Roman" w:hAnsi="Times New Roman" w:cs="Times New Roman"/>
          <w:i/>
          <w:iCs/>
          <w:color w:val="auto"/>
          <w:sz w:val="26"/>
          <w:szCs w:val="26"/>
        </w:rPr>
        <w:t>Следить, чтобы дети не усиливали голос, но и не говорили шепотом</w:t>
      </w:r>
      <w:r w:rsidR="001352EE" w:rsidRPr="001352EE">
        <w:rPr>
          <w:rStyle w:val="10"/>
          <w:rFonts w:ascii="Times New Roman" w:hAnsi="Times New Roman" w:cs="Times New Roman"/>
          <w:i/>
          <w:iCs/>
          <w:color w:val="auto"/>
          <w:sz w:val="26"/>
          <w:szCs w:val="26"/>
        </w:rPr>
        <w:t>.</w:t>
      </w:r>
    </w:p>
    <w:p w14:paraId="54405958" w14:textId="0FEFE999" w:rsidR="001352EE" w:rsidRPr="001352EE" w:rsidRDefault="001352EE" w:rsidP="001352EE">
      <w:pPr>
        <w:spacing w:after="120"/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1352EE">
        <w:rPr>
          <w:rStyle w:val="10"/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Дидактическая игра «Чудесный мешочек»</w:t>
      </w:r>
    </w:p>
    <w:p w14:paraId="5EF00B5B" w14:textId="35017622" w:rsidR="001352EE" w:rsidRPr="001352EE" w:rsidRDefault="001352EE" w:rsidP="001352EE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1352EE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Цель:</w:t>
      </w:r>
      <w:r w:rsidRPr="001352EE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активизация словаря, закрепить в речи детей названия игрушек: машина, заяц, кубик, мяч, матрёшка, обобщение, закрепить обобщающее значение «Игрушки»</w:t>
      </w:r>
      <w:r w:rsidR="00DE682F">
        <w:rPr>
          <w:rStyle w:val="10"/>
          <w:rFonts w:ascii="Times New Roman" w:hAnsi="Times New Roman" w:cs="Times New Roman"/>
          <w:color w:val="auto"/>
          <w:sz w:val="26"/>
          <w:szCs w:val="26"/>
        </w:rPr>
        <w:t>.</w:t>
      </w:r>
    </w:p>
    <w:p w14:paraId="59EAB6EF" w14:textId="60AADB17" w:rsidR="001352EE" w:rsidRPr="001352EE" w:rsidRDefault="00DE682F" w:rsidP="001352EE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DE682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Ма</w:t>
      </w:r>
      <w:r w:rsidR="00FA1016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т</w:t>
      </w:r>
      <w:r w:rsidRPr="00DE682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ериал</w:t>
      </w:r>
      <w:r w:rsidR="001352EE" w:rsidRPr="00DE682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:</w:t>
      </w:r>
      <w:r w:rsidR="001352EE" w:rsidRPr="001352EE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и</w:t>
      </w:r>
      <w:r w:rsidR="001352EE" w:rsidRPr="001352EE">
        <w:rPr>
          <w:rStyle w:val="10"/>
          <w:rFonts w:ascii="Times New Roman" w:hAnsi="Times New Roman" w:cs="Times New Roman"/>
          <w:color w:val="auto"/>
          <w:sz w:val="26"/>
          <w:szCs w:val="26"/>
        </w:rPr>
        <w:t>грушки в красивом мешочке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</w:rPr>
        <w:t>.</w:t>
      </w:r>
    </w:p>
    <w:p w14:paraId="1AE631E8" w14:textId="77777777" w:rsidR="00EE6197" w:rsidRDefault="001352EE" w:rsidP="001352EE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DE682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1 уровень</w:t>
      </w:r>
      <w:r w:rsidR="00DE682F">
        <w:rPr>
          <w:rStyle w:val="10"/>
          <w:rFonts w:ascii="Times New Roman" w:hAnsi="Times New Roman" w:cs="Times New Roman"/>
          <w:color w:val="auto"/>
          <w:sz w:val="26"/>
          <w:szCs w:val="26"/>
        </w:rPr>
        <w:t>-в</w:t>
      </w:r>
      <w:r w:rsidRPr="001352EE">
        <w:rPr>
          <w:rStyle w:val="10"/>
          <w:rFonts w:ascii="Times New Roman" w:hAnsi="Times New Roman" w:cs="Times New Roman"/>
          <w:color w:val="auto"/>
          <w:sz w:val="26"/>
          <w:szCs w:val="26"/>
        </w:rPr>
        <w:t>оспитатель предлагает ребёнку достать из мешочка игрушку и назвать её.</w:t>
      </w:r>
    </w:p>
    <w:p w14:paraId="46117E7F" w14:textId="77777777" w:rsidR="00EE6197" w:rsidRDefault="001352EE" w:rsidP="001352EE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DE682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2</w:t>
      </w:r>
      <w:r w:rsidR="00DE682F" w:rsidRPr="00DE682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 </w:t>
      </w:r>
      <w:r w:rsidRPr="00DE682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уровень</w:t>
      </w:r>
      <w:r w:rsidR="00DE682F">
        <w:rPr>
          <w:rStyle w:val="10"/>
          <w:rFonts w:ascii="Times New Roman" w:hAnsi="Times New Roman" w:cs="Times New Roman"/>
          <w:color w:val="auto"/>
          <w:sz w:val="26"/>
          <w:szCs w:val="26"/>
        </w:rPr>
        <w:t>-р</w:t>
      </w:r>
      <w:r w:rsidRPr="001352EE">
        <w:rPr>
          <w:rStyle w:val="10"/>
          <w:rFonts w:ascii="Times New Roman" w:hAnsi="Times New Roman" w:cs="Times New Roman"/>
          <w:color w:val="auto"/>
          <w:sz w:val="26"/>
          <w:szCs w:val="26"/>
        </w:rPr>
        <w:t>ебёнок на ощупь пытается определить игрушку и назвать её.</w:t>
      </w:r>
    </w:p>
    <w:p w14:paraId="38A14E1A" w14:textId="230B5B2E" w:rsidR="00DE682F" w:rsidRDefault="001352EE" w:rsidP="001352EE">
      <w:pPr>
        <w:spacing w:after="0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  <w:r w:rsidRPr="00DE682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3 уровень</w:t>
      </w:r>
      <w:r w:rsidR="00DE682F">
        <w:rPr>
          <w:rStyle w:val="10"/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-</w:t>
      </w:r>
      <w:r w:rsidR="00DE682F">
        <w:rPr>
          <w:rStyle w:val="10"/>
          <w:rFonts w:ascii="Times New Roman" w:hAnsi="Times New Roman" w:cs="Times New Roman"/>
          <w:color w:val="auto"/>
          <w:sz w:val="26"/>
          <w:szCs w:val="26"/>
        </w:rPr>
        <w:t>р</w:t>
      </w:r>
      <w:r w:rsidRPr="001352EE">
        <w:rPr>
          <w:rStyle w:val="10"/>
          <w:rFonts w:ascii="Times New Roman" w:hAnsi="Times New Roman" w:cs="Times New Roman"/>
          <w:color w:val="auto"/>
          <w:sz w:val="26"/>
          <w:szCs w:val="26"/>
        </w:rPr>
        <w:t>ебёнок угадывает загадку об игрушке и достаёт её из мешка. Использовать стихи А.</w:t>
      </w:r>
      <w:r w:rsidR="00EE6197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352EE">
        <w:rPr>
          <w:rStyle w:val="10"/>
          <w:rFonts w:ascii="Times New Roman" w:hAnsi="Times New Roman" w:cs="Times New Roman"/>
          <w:color w:val="auto"/>
          <w:sz w:val="26"/>
          <w:szCs w:val="26"/>
        </w:rPr>
        <w:t>Барто «Игрушки»</w:t>
      </w:r>
      <w:r w:rsidR="00DE682F">
        <w:rPr>
          <w:rStyle w:val="10"/>
          <w:rFonts w:ascii="Times New Roman" w:hAnsi="Times New Roman" w:cs="Times New Roman"/>
          <w:color w:val="auto"/>
          <w:sz w:val="26"/>
          <w:szCs w:val="26"/>
        </w:rPr>
        <w:t>.</w:t>
      </w:r>
    </w:p>
    <w:p w14:paraId="309B3791" w14:textId="5493794C" w:rsidR="0069776D" w:rsidRDefault="0069776D" w:rsidP="001352EE">
      <w:pPr>
        <w:spacing w:after="0"/>
        <w:rPr>
          <w:rStyle w:val="10"/>
          <w:rFonts w:ascii="Times New Roman" w:hAnsi="Times New Roman" w:cs="Times New Roman"/>
          <w:b/>
          <w:bCs/>
          <w:color w:val="auto"/>
          <w:lang w:eastAsia="ru-RU"/>
        </w:rPr>
      </w:pPr>
      <w:r>
        <w:rPr>
          <w:rStyle w:val="10"/>
          <w:rFonts w:ascii="Times New Roman" w:hAnsi="Times New Roman" w:cs="Times New Roman"/>
          <w:color w:val="auto"/>
        </w:rPr>
        <w:br w:type="page"/>
      </w:r>
    </w:p>
    <w:p w14:paraId="395A0DD9" w14:textId="4EAF27EB" w:rsidR="00277710" w:rsidRPr="00B426A5" w:rsidRDefault="00277710" w:rsidP="007B50B3">
      <w:pPr>
        <w:pStyle w:val="12"/>
        <w:rPr>
          <w:rStyle w:val="10"/>
          <w:rFonts w:ascii="Times New Roman" w:hAnsi="Times New Roman" w:cs="Times New Roman"/>
          <w:color w:val="auto"/>
        </w:rPr>
      </w:pPr>
      <w:bookmarkStart w:id="2" w:name="_Toc89277684"/>
      <w:r w:rsidRPr="00B426A5">
        <w:rPr>
          <w:rStyle w:val="10"/>
          <w:rFonts w:ascii="Times New Roman" w:hAnsi="Times New Roman" w:cs="Times New Roman"/>
          <w:color w:val="auto"/>
        </w:rPr>
        <w:lastRenderedPageBreak/>
        <w:t>Консультация на тему</w:t>
      </w:r>
      <w:r w:rsidR="00D5216B">
        <w:rPr>
          <w:rStyle w:val="10"/>
          <w:rFonts w:ascii="Times New Roman" w:hAnsi="Times New Roman" w:cs="Times New Roman"/>
          <w:color w:val="auto"/>
        </w:rPr>
        <w:t>:</w:t>
      </w:r>
      <w:r w:rsidR="00D5216B">
        <w:rPr>
          <w:rStyle w:val="10"/>
          <w:rFonts w:ascii="Times New Roman" w:hAnsi="Times New Roman" w:cs="Times New Roman"/>
          <w:color w:val="auto"/>
        </w:rPr>
        <w:br/>
      </w:r>
      <w:r w:rsidRPr="00B426A5">
        <w:rPr>
          <w:rStyle w:val="10"/>
          <w:rFonts w:ascii="Times New Roman" w:hAnsi="Times New Roman" w:cs="Times New Roman"/>
          <w:color w:val="auto"/>
        </w:rPr>
        <w:t>«Роль игры в развитии ребенка раннего возраста»</w:t>
      </w:r>
      <w:bookmarkEnd w:id="2"/>
    </w:p>
    <w:p w14:paraId="0BD281A0" w14:textId="77777777" w:rsidR="00452B7F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Задумывались ли вы, насколько велико значение игры для развития детей раннего возраста.</w:t>
      </w:r>
    </w:p>
    <w:p w14:paraId="51100F24" w14:textId="77777777" w:rsidR="005C126E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Игра</w:t>
      </w:r>
      <w:r w:rsidR="00C0204E">
        <w:rPr>
          <w:rFonts w:ascii="Times New Roman" w:hAnsi="Times New Roman"/>
          <w:sz w:val="26"/>
          <w:szCs w:val="26"/>
        </w:rPr>
        <w:t>-</w:t>
      </w:r>
      <w:r w:rsidRPr="00277710">
        <w:rPr>
          <w:rFonts w:ascii="Times New Roman" w:hAnsi="Times New Roman"/>
          <w:sz w:val="26"/>
          <w:szCs w:val="26"/>
        </w:rPr>
        <w:t>самое главное и ответственное дело. Именно в игре, ребёнок познаёт мир,</w:t>
      </w:r>
      <w:r w:rsidR="00C0204E">
        <w:rPr>
          <w:rFonts w:ascii="Times New Roman" w:hAnsi="Times New Roman"/>
          <w:sz w:val="26"/>
          <w:szCs w:val="26"/>
        </w:rPr>
        <w:t xml:space="preserve"> </w:t>
      </w:r>
      <w:r w:rsidRPr="00277710">
        <w:rPr>
          <w:rFonts w:ascii="Times New Roman" w:hAnsi="Times New Roman"/>
          <w:sz w:val="26"/>
          <w:szCs w:val="26"/>
        </w:rPr>
        <w:t>учится обращаться с разнообразными предметами, строить отношения с другими людьми,</w:t>
      </w:r>
      <w:r w:rsidR="00C0204E">
        <w:rPr>
          <w:rFonts w:ascii="Times New Roman" w:hAnsi="Times New Roman"/>
          <w:sz w:val="26"/>
          <w:szCs w:val="26"/>
        </w:rPr>
        <w:t xml:space="preserve"> </w:t>
      </w:r>
      <w:r w:rsidRPr="00277710">
        <w:rPr>
          <w:rFonts w:ascii="Times New Roman" w:hAnsi="Times New Roman"/>
          <w:sz w:val="26"/>
          <w:szCs w:val="26"/>
        </w:rPr>
        <w:t>дружить и ссориться. Маленький ребенок многое усваивает путем подражания</w:t>
      </w:r>
      <w:r w:rsidR="00C0204E">
        <w:rPr>
          <w:rFonts w:ascii="Times New Roman" w:hAnsi="Times New Roman"/>
          <w:sz w:val="26"/>
          <w:szCs w:val="26"/>
        </w:rPr>
        <w:t xml:space="preserve"> </w:t>
      </w:r>
      <w:r w:rsidRPr="00277710">
        <w:rPr>
          <w:rFonts w:ascii="Times New Roman" w:hAnsi="Times New Roman"/>
          <w:sz w:val="26"/>
          <w:szCs w:val="26"/>
        </w:rPr>
        <w:t xml:space="preserve">окружающим его людям, а </w:t>
      </w:r>
      <w:r w:rsidR="00452B7F" w:rsidRPr="00277710">
        <w:rPr>
          <w:rFonts w:ascii="Times New Roman" w:hAnsi="Times New Roman"/>
          <w:sz w:val="26"/>
          <w:szCs w:val="26"/>
        </w:rPr>
        <w:t>также</w:t>
      </w:r>
      <w:r w:rsidRPr="00277710">
        <w:rPr>
          <w:rFonts w:ascii="Times New Roman" w:hAnsi="Times New Roman"/>
          <w:sz w:val="26"/>
          <w:szCs w:val="26"/>
        </w:rPr>
        <w:t xml:space="preserve"> непосредственно соприкасаясь с разными предметами.</w:t>
      </w:r>
    </w:p>
    <w:p w14:paraId="48BDD6FC" w14:textId="047B6B3A" w:rsidR="00452B7F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В раннем детстве ребенок приобретает умение различать предметы по их внешним</w:t>
      </w:r>
      <w:r w:rsidR="00C0204E">
        <w:rPr>
          <w:rFonts w:ascii="Times New Roman" w:hAnsi="Times New Roman"/>
          <w:sz w:val="26"/>
          <w:szCs w:val="26"/>
        </w:rPr>
        <w:t xml:space="preserve"> </w:t>
      </w:r>
      <w:r w:rsidRPr="00277710">
        <w:rPr>
          <w:rFonts w:ascii="Times New Roman" w:hAnsi="Times New Roman"/>
          <w:sz w:val="26"/>
          <w:szCs w:val="26"/>
        </w:rPr>
        <w:t>признакам, сравнивать их, правильно с ними действовать. В раннем возрасте малыш уже</w:t>
      </w:r>
      <w:r w:rsidR="003D4CB7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понимает обращённую к нему речь и сам начинает говорить. Это первый этап развития активной речи. Однако, этот бурный процесс не происходит сам собой, только благодаря</w:t>
      </w:r>
      <w:r w:rsidR="00C0204E">
        <w:rPr>
          <w:rFonts w:ascii="Times New Roman" w:hAnsi="Times New Roman"/>
          <w:sz w:val="26"/>
          <w:szCs w:val="26"/>
        </w:rPr>
        <w:t xml:space="preserve"> </w:t>
      </w:r>
      <w:r w:rsidRPr="00277710">
        <w:rPr>
          <w:rFonts w:ascii="Times New Roman" w:hAnsi="Times New Roman"/>
          <w:sz w:val="26"/>
          <w:szCs w:val="26"/>
        </w:rPr>
        <w:t>природным возможностям организма. Для правильного развития ребенка необходимо</w:t>
      </w:r>
      <w:r w:rsidR="00C0204E">
        <w:rPr>
          <w:rFonts w:ascii="Times New Roman" w:hAnsi="Times New Roman"/>
          <w:sz w:val="26"/>
          <w:szCs w:val="26"/>
        </w:rPr>
        <w:t xml:space="preserve"> </w:t>
      </w:r>
      <w:r w:rsidRPr="00277710">
        <w:rPr>
          <w:rFonts w:ascii="Times New Roman" w:hAnsi="Times New Roman"/>
          <w:sz w:val="26"/>
          <w:szCs w:val="26"/>
        </w:rPr>
        <w:t>активное воздействие на него окружающих взрослых людей. Взрослый необходим ребёнку как помощник, организатор и участник совместной игры, образец для подражания. В этой ситуации ребёнок как бы говорит: «Мы вместе, я без тебя мало, что</w:t>
      </w:r>
      <w:r w:rsidR="006B30B7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могу сделать, но я прошу тебя: покажи, учи!».</w:t>
      </w:r>
    </w:p>
    <w:p w14:paraId="0F602F14" w14:textId="60473ABA" w:rsidR="00452B7F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Часто родители задают вопрос: «С какого возраста надо начинать играть с</w:t>
      </w:r>
      <w:r w:rsidR="00515C5B">
        <w:rPr>
          <w:rFonts w:ascii="Times New Roman" w:hAnsi="Times New Roman"/>
          <w:sz w:val="26"/>
          <w:szCs w:val="26"/>
        </w:rPr>
        <w:t xml:space="preserve"> </w:t>
      </w:r>
      <w:r w:rsidRPr="00277710">
        <w:rPr>
          <w:rFonts w:ascii="Times New Roman" w:hAnsi="Times New Roman"/>
          <w:sz w:val="26"/>
          <w:szCs w:val="26"/>
        </w:rPr>
        <w:t>ребенком?»</w:t>
      </w:r>
    </w:p>
    <w:p w14:paraId="3075B31F" w14:textId="7BC7425B" w:rsidR="005C126E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В свой первый год ребенок развивает и совершенствует много навыков. И даже в</w:t>
      </w:r>
      <w:r w:rsidR="005C126E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возрасте до 3 месяцев, когда, казалось бы, играть еще рано, а достаточно лишь кормить малыша грудью и ухаживать за ним, дети уже испытывают потребность в игре. Игры помогают новорожденному малышу узнавать не только окружающий мир, но и</w:t>
      </w:r>
      <w:r w:rsidR="00BC41CE">
        <w:rPr>
          <w:rFonts w:ascii="Times New Roman" w:hAnsi="Times New Roman"/>
          <w:sz w:val="26"/>
          <w:szCs w:val="26"/>
        </w:rPr>
        <w:t xml:space="preserve"> </w:t>
      </w:r>
      <w:r w:rsidRPr="00277710">
        <w:rPr>
          <w:rFonts w:ascii="Times New Roman" w:hAnsi="Times New Roman"/>
          <w:sz w:val="26"/>
          <w:szCs w:val="26"/>
        </w:rPr>
        <w:t>себя.</w:t>
      </w:r>
    </w:p>
    <w:p w14:paraId="23ED0999" w14:textId="45CA358E" w:rsidR="005C126E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Маленькому карапузу до 3-х месяцев, как правило, не требуется много игрушек. В</w:t>
      </w:r>
      <w:r w:rsidR="00D24C83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этом возрасте кроха начинает овладевать навыками</w:t>
      </w:r>
      <w:r w:rsidR="00C0204E">
        <w:rPr>
          <w:rFonts w:ascii="Times New Roman" w:hAnsi="Times New Roman"/>
          <w:sz w:val="26"/>
          <w:szCs w:val="26"/>
        </w:rPr>
        <w:t>-</w:t>
      </w:r>
      <w:r w:rsidRPr="00277710">
        <w:rPr>
          <w:rFonts w:ascii="Times New Roman" w:hAnsi="Times New Roman"/>
          <w:sz w:val="26"/>
          <w:szCs w:val="26"/>
        </w:rPr>
        <w:t>зрительными, слуховыми, сенсорными. Во что же поиграть с малышом? Предложите ему яркую погремушку. Она</w:t>
      </w:r>
      <w:r w:rsidR="00BC41CE">
        <w:rPr>
          <w:rFonts w:ascii="Times New Roman" w:hAnsi="Times New Roman"/>
          <w:sz w:val="26"/>
          <w:szCs w:val="26"/>
        </w:rPr>
        <w:t xml:space="preserve"> </w:t>
      </w:r>
      <w:r w:rsidRPr="00277710">
        <w:rPr>
          <w:rFonts w:ascii="Times New Roman" w:hAnsi="Times New Roman"/>
          <w:sz w:val="26"/>
          <w:szCs w:val="26"/>
        </w:rPr>
        <w:t>будет способствовать фиксации взгляда на предмете, а также звуковому сосредоточению. Когда ребенок научится захватывать предметы ручками, он с</w:t>
      </w:r>
      <w:r w:rsidR="00D5216B">
        <w:rPr>
          <w:rFonts w:ascii="Times New Roman" w:hAnsi="Times New Roman"/>
          <w:sz w:val="26"/>
          <w:szCs w:val="26"/>
        </w:rPr>
        <w:t xml:space="preserve"> </w:t>
      </w:r>
      <w:r w:rsidRPr="00277710">
        <w:rPr>
          <w:rFonts w:ascii="Times New Roman" w:hAnsi="Times New Roman"/>
          <w:sz w:val="26"/>
          <w:szCs w:val="26"/>
        </w:rPr>
        <w:t>удовольствием сам ею</w:t>
      </w:r>
      <w:r w:rsidR="00D5216B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погремит. Легкая щекотка по телу может вызвать у маленького человечка реакцию от</w:t>
      </w:r>
      <w:r w:rsidR="00515C5B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улыбки до смеха. К концу 3-го месяца малыш выкажет свое удовольствие бурным комплексом оживления. Качайте его под разную музыку, вы увидите, что ему это нравится. Качание не только успокаивает кроху, но и вызывает чувство близости к</w:t>
      </w:r>
      <w:r w:rsidR="005C126E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родителям. С самого рождения выкладывайте ребенка на животик после каждой смены подгузников. Ставьте перед ним детское зеркало или яркую игрушку, чтобы стимулировать удерживание головки.</w:t>
      </w:r>
    </w:p>
    <w:p w14:paraId="7BFA25A8" w14:textId="2805B8FF" w:rsidR="005C126E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К 6-ти месяцам не все, но многие дети уже умеют ползать и сидеть. Это дает им</w:t>
      </w:r>
      <w:r w:rsidR="00D5216B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возможность по-новому рассматривать окружающий мир</w:t>
      </w:r>
      <w:r w:rsidR="003428C6">
        <w:rPr>
          <w:rFonts w:ascii="Times New Roman" w:hAnsi="Times New Roman"/>
          <w:sz w:val="26"/>
          <w:szCs w:val="26"/>
        </w:rPr>
        <w:t>-</w:t>
      </w:r>
      <w:r w:rsidRPr="00277710">
        <w:rPr>
          <w:rFonts w:ascii="Times New Roman" w:hAnsi="Times New Roman"/>
          <w:sz w:val="26"/>
          <w:szCs w:val="26"/>
        </w:rPr>
        <w:t>с вертикального положения, их</w:t>
      </w:r>
      <w:r w:rsidR="00515C5B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«поле деятельности» стремительно расширяется.</w:t>
      </w:r>
    </w:p>
    <w:p w14:paraId="496799F3" w14:textId="77777777" w:rsidR="005C126E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Малыши видят новое в старых игрушках, начинают изучать их заново, пристальнее, иногда с удивлением, словно только сегодня увидели. Однако арсенал детских забав должен расширяться. Запомните: ребенок не знает, как использовать игрушки. Задача родителей</w:t>
      </w:r>
      <w:r w:rsidR="003428C6">
        <w:rPr>
          <w:rFonts w:ascii="Times New Roman" w:hAnsi="Times New Roman"/>
          <w:sz w:val="26"/>
          <w:szCs w:val="26"/>
        </w:rPr>
        <w:t>-</w:t>
      </w:r>
      <w:r w:rsidRPr="00277710">
        <w:rPr>
          <w:rFonts w:ascii="Times New Roman" w:hAnsi="Times New Roman"/>
          <w:sz w:val="26"/>
          <w:szCs w:val="26"/>
        </w:rPr>
        <w:t>научить его разнообразным действиям. Вашему малышу 5-6 месяцев</w:t>
      </w:r>
      <w:r w:rsidR="003428C6">
        <w:rPr>
          <w:rFonts w:ascii="Times New Roman" w:hAnsi="Times New Roman"/>
          <w:sz w:val="26"/>
          <w:szCs w:val="26"/>
        </w:rPr>
        <w:t>-</w:t>
      </w:r>
      <w:r w:rsidRPr="00277710">
        <w:rPr>
          <w:rFonts w:ascii="Times New Roman" w:hAnsi="Times New Roman"/>
          <w:sz w:val="26"/>
          <w:szCs w:val="26"/>
        </w:rPr>
        <w:t>самое время уделять время играм, нацеленным на развитие такого навыка, как ползание. «Классика жанра»: положить малыша на твердый пол, а перед ним</w:t>
      </w:r>
      <w:r w:rsidR="003428C6">
        <w:rPr>
          <w:rFonts w:ascii="Times New Roman" w:hAnsi="Times New Roman"/>
          <w:sz w:val="26"/>
          <w:szCs w:val="26"/>
        </w:rPr>
        <w:t>-</w:t>
      </w:r>
      <w:r w:rsidRPr="00277710">
        <w:rPr>
          <w:rFonts w:ascii="Times New Roman" w:hAnsi="Times New Roman"/>
          <w:sz w:val="26"/>
          <w:szCs w:val="26"/>
        </w:rPr>
        <w:t xml:space="preserve">его любимую игрушку. Игрушка должна быть вне зоны его досягаемости, ребенку нужны усилия, чтобы до нее дотянуться. Конечно, при всем желании, он сразу не поползет, поэтому ему </w:t>
      </w:r>
      <w:r w:rsidRPr="00277710">
        <w:rPr>
          <w:rFonts w:ascii="Times New Roman" w:hAnsi="Times New Roman"/>
          <w:sz w:val="26"/>
          <w:szCs w:val="26"/>
        </w:rPr>
        <w:lastRenderedPageBreak/>
        <w:t>нужно помочь: под грудку крохи подложите валик из одеяльца или полотенца</w:t>
      </w:r>
      <w:r w:rsidR="003428C6">
        <w:rPr>
          <w:rFonts w:ascii="Times New Roman" w:hAnsi="Times New Roman"/>
          <w:sz w:val="26"/>
          <w:szCs w:val="26"/>
        </w:rPr>
        <w:t>-</w:t>
      </w:r>
      <w:r w:rsidRPr="00277710">
        <w:rPr>
          <w:rFonts w:ascii="Times New Roman" w:hAnsi="Times New Roman"/>
          <w:sz w:val="26"/>
          <w:szCs w:val="26"/>
        </w:rPr>
        <w:t>он</w:t>
      </w:r>
      <w:r w:rsidR="00BC41CE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приподнимет ему верхнюю часть тела. Теперь малютке легче поднимать заднюю часть и</w:t>
      </w:r>
      <w:r w:rsidR="00D24C83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поджимать ножки под себя. Так он лучше и быстрее поймет механизм «ползания». Занимайтесь с ребенком каждый день10-15 минут, и результат не заставит себя ждать.</w:t>
      </w:r>
    </w:p>
    <w:p w14:paraId="17BFE590" w14:textId="69621510" w:rsidR="005C126E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Когда 6-месячный ребенок научился сидеть (пусть опираясь на мамочку или папочку), то ему можно предложить поиграть на коврике в следующую игру: берете контейнер или коробочку, в которой лежат разные небольшие игрушки. Контейнер можно потрясти, привлекая внимание ребенка. Скажите: «Что это тут в коробочке лежит? Давай посмотрим!» Естественно, на первых этапах крышку открываете вы, потом учите малыша делать это самостоятельно. Итак, коробочка открыта, что делать дальше? Дальше вы</w:t>
      </w:r>
      <w:r w:rsidR="006B30B7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показываете ребенку, как доставать предметы из коробки, а когда он научится это делать, то учите класть все обратно.</w:t>
      </w:r>
    </w:p>
    <w:p w14:paraId="06B44312" w14:textId="77777777" w:rsidR="005C126E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В возрасте 1 года ребенок только становится на ноги и овладевает ходьбой, являющейся одним из видов его деятельности, которая стимулируется окружающими его предметами. Поэтому, с одной стороны, необходима остаточная площадь для двигательной активности малыша, с другой</w:t>
      </w:r>
      <w:r w:rsidR="0036030D">
        <w:rPr>
          <w:rFonts w:ascii="Times New Roman" w:hAnsi="Times New Roman"/>
          <w:sz w:val="26"/>
          <w:szCs w:val="26"/>
        </w:rPr>
        <w:t>-</w:t>
      </w:r>
      <w:r w:rsidRPr="00277710">
        <w:rPr>
          <w:rFonts w:ascii="Times New Roman" w:hAnsi="Times New Roman"/>
          <w:sz w:val="26"/>
          <w:szCs w:val="26"/>
        </w:rPr>
        <w:t>предметы и игрушки, стимулирующие эту активность: мячи, машины, тележки, которые он повезет впереди себя.</w:t>
      </w:r>
    </w:p>
    <w:p w14:paraId="00325B60" w14:textId="77777777" w:rsidR="005C126E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Ближе к году начинает активно формироваться речь. Иногда дети доводят родителей до исступления, выкрикивая в течение дня одну и ту же бессмысленную фразу. Лучше подключиться к языковой игре, например, добавить несколько рифмующих слов.</w:t>
      </w:r>
    </w:p>
    <w:p w14:paraId="73FD691E" w14:textId="77777777" w:rsidR="005C126E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Ролевые игры начинают привлекать детей ближе к 2-2,5 годам. Дети начинают кормить кукол, укладывать их спать, ну точь-в-точь как мама. Это зеркальное отражение поведения взрослых позволяет родителям узнать, как воспринимают их дети. Выбирая игру для ребёнка, надо следовать главному принципу - игра должна соответствовать возможностям ребёнка, быть для него привлекательной.</w:t>
      </w:r>
    </w:p>
    <w:p w14:paraId="2B089A1F" w14:textId="00690F56" w:rsidR="005C126E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В этом же возрасте малыш становится наиболее подвижным, ребенок любит забираться по лесенкам, преодолевать препятствия, прыгать, скакать, забираться и</w:t>
      </w:r>
      <w:r w:rsidR="005C126E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спускаться с горки. Не всем родителям нравится, когда ребёнок бегает по квартире, залезает на высокие предметы. Безусловно, прежде всего, надо подумать о безопасности ребёнка, но не стоит запрещать ему активно двигаться.</w:t>
      </w:r>
    </w:p>
    <w:p w14:paraId="2C5EEE18" w14:textId="77777777" w:rsidR="005C126E" w:rsidRDefault="00277710" w:rsidP="005C126E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 xml:space="preserve">Игра-возня. Это ещё одна разновидность игр, необходимых для развития ребёнка раннего возраста. Взрослые часто запрещают подобные игры, считая их слишком шумными и не приносящими пользы. Но даже такая незамысловатая игра, как «куча мала», учит детей взаимодействию друг с другом, умению управлять своим телом, выплёскивать эмоции. Чтобы ребёнок получил опыт игры-возни, папы могут «померяться» с ним силой. Ребёнок от подобного общения придёт в восторг, а, кроме того, научится принимать и </w:t>
      </w:r>
      <w:r w:rsidR="00452B7F" w:rsidRPr="00277710">
        <w:rPr>
          <w:rFonts w:ascii="Times New Roman" w:hAnsi="Times New Roman"/>
          <w:sz w:val="26"/>
          <w:szCs w:val="26"/>
        </w:rPr>
        <w:t>победу,</w:t>
      </w:r>
      <w:r w:rsidRPr="00277710">
        <w:rPr>
          <w:rFonts w:ascii="Times New Roman" w:hAnsi="Times New Roman"/>
          <w:sz w:val="26"/>
          <w:szCs w:val="26"/>
        </w:rPr>
        <w:t xml:space="preserve"> и поражение. Скорее всего, будет доволен и папа.</w:t>
      </w:r>
    </w:p>
    <w:p w14:paraId="73A74CD9" w14:textId="606B5BB5" w:rsidR="00515C5B" w:rsidRDefault="00277710" w:rsidP="00515C5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Именно от года до трёх лет у детей формируется образ «телесного Я», они начинают осознавать своё тело, учатся управлять им. Пусть ребёнок знакомится с окружающим миром: щупает, смотрит, нюхает, кувыркается. Он любит исследовать новые предметы, экспериментировать с разнообразными веществами и материалами: водой, песком, снегом, глиной, красками. Взрослые часто сомневаются в том, что маленькие дети при</w:t>
      </w:r>
      <w:r w:rsidR="006B30B7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этом могут всерьез научиться «важным» вещам. Однако, это не так. Такие игры способствуют</w:t>
      </w:r>
      <w:r w:rsidR="0036030D">
        <w:rPr>
          <w:rFonts w:ascii="Times New Roman" w:hAnsi="Times New Roman"/>
          <w:sz w:val="26"/>
          <w:szCs w:val="26"/>
        </w:rPr>
        <w:t xml:space="preserve"> </w:t>
      </w:r>
      <w:r w:rsidRPr="00277710">
        <w:rPr>
          <w:rFonts w:ascii="Times New Roman" w:hAnsi="Times New Roman"/>
          <w:sz w:val="26"/>
          <w:szCs w:val="26"/>
        </w:rPr>
        <w:t>развитию сенсорной системы: зрения, вкуса, обоняния, слуха, температурной чувствительности. Все органы, данные нам природой, должны работать, а</w:t>
      </w:r>
      <w:r w:rsidR="00D24C83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для этого им необходима «пища»</w:t>
      </w:r>
      <w:r w:rsidR="0036030D">
        <w:rPr>
          <w:rFonts w:ascii="Times New Roman" w:hAnsi="Times New Roman"/>
          <w:sz w:val="26"/>
          <w:szCs w:val="26"/>
        </w:rPr>
        <w:t>-</w:t>
      </w:r>
      <w:r w:rsidRPr="00277710">
        <w:rPr>
          <w:rFonts w:ascii="Times New Roman" w:hAnsi="Times New Roman"/>
          <w:sz w:val="26"/>
          <w:szCs w:val="26"/>
        </w:rPr>
        <w:t xml:space="preserve">ощущения. В процессе такого исследования развивается любознательность малыша, расширяются его представления об окружающем </w:t>
      </w:r>
      <w:r w:rsidRPr="00277710">
        <w:rPr>
          <w:rFonts w:ascii="Times New Roman" w:hAnsi="Times New Roman"/>
          <w:sz w:val="26"/>
          <w:szCs w:val="26"/>
        </w:rPr>
        <w:lastRenderedPageBreak/>
        <w:t xml:space="preserve">мире, ребенок приобретает богатый чувственный опыт, получает мощный импульс </w:t>
      </w:r>
      <w:proofErr w:type="spellStart"/>
      <w:r w:rsidRPr="006B30B7">
        <w:t>дляразвития</w:t>
      </w:r>
      <w:proofErr w:type="spellEnd"/>
      <w:r w:rsidRPr="00277710">
        <w:rPr>
          <w:rFonts w:ascii="Times New Roman" w:hAnsi="Times New Roman"/>
          <w:sz w:val="26"/>
          <w:szCs w:val="26"/>
        </w:rPr>
        <w:t xml:space="preserve"> интеллекта.</w:t>
      </w:r>
    </w:p>
    <w:p w14:paraId="702D9D2A" w14:textId="77777777" w:rsidR="00515C5B" w:rsidRDefault="00277710" w:rsidP="00515C5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В игре ребёнку важно, чтобы взрослый эмоционально подпитывал его, «заражал» своим отношением, поддерживал, вселял уверенность в собственные силы, вдохновлял и</w:t>
      </w:r>
      <w:r w:rsidR="00D24C83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направлял.</w:t>
      </w:r>
    </w:p>
    <w:p w14:paraId="5B86972F" w14:textId="4F568409" w:rsidR="00515C5B" w:rsidRDefault="00277710" w:rsidP="00515C5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Как часто вы дарите ребёнку улыбку, добрый взгляд, ласково прикасаетесь? Какие эмоции накапливаются вокруг вашей совместной игры? Вот несколько рекомендаций для</w:t>
      </w:r>
      <w:r w:rsidR="006B30B7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родителей, как играть с ребенком.</w:t>
      </w:r>
    </w:p>
    <w:p w14:paraId="5BB47435" w14:textId="77777777" w:rsidR="00515C5B" w:rsidRDefault="00277710" w:rsidP="00515C5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• Играя с ребёнком, опуститесь рядом с ним, чтобы вы были с ним на одном уровне. Тем самым вы показываете, что в игре вы на равных.</w:t>
      </w:r>
    </w:p>
    <w:p w14:paraId="0260DAA5" w14:textId="77777777" w:rsidR="00515C5B" w:rsidRDefault="00277710" w:rsidP="00515C5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•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 слишком маленькие будут неудобны маленькому ребёнку.</w:t>
      </w:r>
    </w:p>
    <w:p w14:paraId="0D87FC74" w14:textId="527260BE" w:rsidR="00515C5B" w:rsidRDefault="00277710" w:rsidP="00515C5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 xml:space="preserve">• Покупая новую игрушку, обязательно покажите, как ребёнку в неё играть. </w:t>
      </w:r>
      <w:r w:rsidR="00371B4C" w:rsidRPr="00277710">
        <w:rPr>
          <w:rFonts w:ascii="Times New Roman" w:hAnsi="Times New Roman"/>
          <w:sz w:val="26"/>
          <w:szCs w:val="26"/>
        </w:rPr>
        <w:t>Не</w:t>
      </w:r>
      <w:r w:rsidR="00D24C83">
        <w:rPr>
          <w:rFonts w:ascii="Times New Roman" w:hAnsi="Times New Roman"/>
          <w:sz w:val="26"/>
          <w:szCs w:val="26"/>
        </w:rPr>
        <w:t xml:space="preserve"> </w:t>
      </w:r>
      <w:r w:rsidR="00371B4C">
        <w:rPr>
          <w:rFonts w:ascii="Times New Roman" w:hAnsi="Times New Roman"/>
          <w:sz w:val="26"/>
          <w:szCs w:val="26"/>
        </w:rPr>
        <w:t>умея</w:t>
      </w:r>
      <w:r w:rsidRPr="00277710">
        <w:rPr>
          <w:rFonts w:ascii="Times New Roman" w:hAnsi="Times New Roman"/>
          <w:sz w:val="26"/>
          <w:szCs w:val="26"/>
        </w:rPr>
        <w:t xml:space="preserve"> в</w:t>
      </w:r>
      <w:r w:rsidR="00515C5B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неё играть, малыш быстро утратит к подарку интерес.</w:t>
      </w:r>
    </w:p>
    <w:p w14:paraId="30389EED" w14:textId="77777777" w:rsidR="00515C5B" w:rsidRDefault="00277710" w:rsidP="00515C5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• Постепенно сокращайте своё участие в игре. Давайте ребёнку возможность проявить свою активность.</w:t>
      </w:r>
    </w:p>
    <w:p w14:paraId="6F374C27" w14:textId="77777777" w:rsidR="00515C5B" w:rsidRDefault="00277710" w:rsidP="00515C5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• Озвучивайте все ваши действия. Игра не должна проходить в тишине. Новые звуки, слова, жесты стимулируют ребёнка к активной речи.</w:t>
      </w:r>
    </w:p>
    <w:p w14:paraId="625A4860" w14:textId="77777777" w:rsidR="00515C5B" w:rsidRDefault="00277710" w:rsidP="00515C5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 xml:space="preserve">• Подберите правильное время для игры. Малыш не должен хотеть спать или есть, быть чем-то расстроенным, </w:t>
      </w:r>
      <w:r w:rsidR="00452B7F">
        <w:rPr>
          <w:rFonts w:ascii="Times New Roman" w:hAnsi="Times New Roman"/>
          <w:sz w:val="26"/>
          <w:szCs w:val="26"/>
        </w:rPr>
        <w:t>л</w:t>
      </w:r>
      <w:r w:rsidRPr="00277710">
        <w:rPr>
          <w:rFonts w:ascii="Times New Roman" w:hAnsi="Times New Roman"/>
          <w:sz w:val="26"/>
          <w:szCs w:val="26"/>
        </w:rPr>
        <w:t>учше всего выделить специальное время в режиме дня именно для игр.</w:t>
      </w:r>
    </w:p>
    <w:p w14:paraId="3A919812" w14:textId="1BBC9B94" w:rsidR="004D3DAD" w:rsidRDefault="00277710" w:rsidP="00515C5B">
      <w:pPr>
        <w:spacing w:after="0" w:line="240" w:lineRule="auto"/>
        <w:ind w:firstLine="340"/>
        <w:rPr>
          <w:rFonts w:ascii="Times New Roman" w:hAnsi="Times New Roman"/>
          <w:sz w:val="26"/>
          <w:szCs w:val="26"/>
        </w:rPr>
      </w:pPr>
      <w:r w:rsidRPr="00277710">
        <w:rPr>
          <w:rFonts w:ascii="Times New Roman" w:hAnsi="Times New Roman"/>
          <w:sz w:val="26"/>
          <w:szCs w:val="26"/>
        </w:rPr>
        <w:t>• Повторяйте игры. Ребёнок может не сразу полюбить игру или запомнить правила. А</w:t>
      </w:r>
      <w:r w:rsidR="00515C5B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когда игра уже усвоена, начинайте фантазировать. Можно поменять героев игры или</w:t>
      </w:r>
      <w:r w:rsidR="00371B4C">
        <w:rPr>
          <w:rFonts w:ascii="Times New Roman" w:hAnsi="Times New Roman"/>
          <w:sz w:val="26"/>
          <w:szCs w:val="26"/>
        </w:rPr>
        <w:t> </w:t>
      </w:r>
      <w:r w:rsidRPr="00277710">
        <w:rPr>
          <w:rFonts w:ascii="Times New Roman" w:hAnsi="Times New Roman"/>
          <w:sz w:val="26"/>
          <w:szCs w:val="26"/>
        </w:rPr>
        <w:t>предметы, а можно изменить последовательность. Тем самым надоевшая игра вновь станет</w:t>
      </w:r>
      <w:r>
        <w:rPr>
          <w:rFonts w:ascii="Times New Roman" w:hAnsi="Times New Roman"/>
          <w:sz w:val="26"/>
          <w:szCs w:val="26"/>
        </w:rPr>
        <w:t xml:space="preserve"> интересной ребёнку.</w:t>
      </w:r>
    </w:p>
    <w:p w14:paraId="00CBDC91" w14:textId="2FE8B6B2" w:rsidR="00EA4195" w:rsidRPr="00EA4195" w:rsidRDefault="004D3DAD" w:rsidP="0008170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3237158" w14:textId="2639452A" w:rsidR="00081709" w:rsidRPr="00267AE6" w:rsidRDefault="00081709" w:rsidP="007B50B3">
      <w:pPr>
        <w:pStyle w:val="12"/>
        <w:rPr>
          <w:rStyle w:val="10"/>
          <w:rFonts w:ascii="Times New Roman" w:hAnsi="Times New Roman" w:cs="Times New Roman"/>
          <w:color w:val="auto"/>
        </w:rPr>
      </w:pPr>
      <w:bookmarkStart w:id="3" w:name="_Toc89277685"/>
      <w:r w:rsidRPr="00267AE6">
        <w:rPr>
          <w:rStyle w:val="10"/>
          <w:rFonts w:ascii="Times New Roman" w:hAnsi="Times New Roman" w:cs="Times New Roman"/>
          <w:color w:val="auto"/>
        </w:rPr>
        <w:lastRenderedPageBreak/>
        <w:t>Консультация для родителей</w:t>
      </w:r>
      <w:r w:rsidR="00267AE6">
        <w:rPr>
          <w:rStyle w:val="10"/>
          <w:rFonts w:ascii="Times New Roman" w:hAnsi="Times New Roman" w:cs="Times New Roman"/>
          <w:color w:val="auto"/>
        </w:rPr>
        <w:t xml:space="preserve"> по теме:</w:t>
      </w:r>
      <w:r w:rsidR="00267AE6">
        <w:rPr>
          <w:rStyle w:val="10"/>
          <w:rFonts w:ascii="Times New Roman" w:hAnsi="Times New Roman" w:cs="Times New Roman"/>
          <w:color w:val="auto"/>
        </w:rPr>
        <w:br/>
      </w:r>
      <w:r w:rsidRPr="00267AE6">
        <w:rPr>
          <w:rStyle w:val="10"/>
          <w:rFonts w:ascii="Times New Roman" w:hAnsi="Times New Roman" w:cs="Times New Roman"/>
          <w:color w:val="auto"/>
        </w:rPr>
        <w:t>«Развитие мелкой моторики рук у детей 1-</w:t>
      </w:r>
      <w:r w:rsidR="003D4FF9">
        <w:rPr>
          <w:rStyle w:val="10"/>
          <w:rFonts w:ascii="Times New Roman" w:hAnsi="Times New Roman" w:cs="Times New Roman"/>
          <w:color w:val="auto"/>
        </w:rPr>
        <w:t>2</w:t>
      </w:r>
      <w:r w:rsidRPr="00267AE6">
        <w:rPr>
          <w:rStyle w:val="10"/>
          <w:rFonts w:ascii="Times New Roman" w:hAnsi="Times New Roman" w:cs="Times New Roman"/>
          <w:color w:val="auto"/>
        </w:rPr>
        <w:t xml:space="preserve"> лет»</w:t>
      </w:r>
      <w:bookmarkEnd w:id="3"/>
    </w:p>
    <w:p w14:paraId="4F80AE8F" w14:textId="2FF6BCD0" w:rsidR="00894B77" w:rsidRDefault="00081709" w:rsidP="00267AE6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081709">
        <w:rPr>
          <w:rFonts w:ascii="Times New Roman" w:hAnsi="Times New Roman" w:cs="Times New Roman"/>
          <w:sz w:val="26"/>
          <w:szCs w:val="26"/>
        </w:rPr>
        <w:t>Все родители знают, что у детей нужно развивать мелкую моторику рук. Развивая мелкую моторику у детей, мы стимулируем развитие речи. Это происходит потому, что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081709">
        <w:rPr>
          <w:rFonts w:ascii="Times New Roman" w:hAnsi="Times New Roman" w:cs="Times New Roman"/>
          <w:sz w:val="26"/>
          <w:szCs w:val="26"/>
        </w:rPr>
        <w:t xml:space="preserve">при выполнении мелких движений пальцами рук в кору головного мозга поступают сигналы, которые активизируют клетки мозга, отвечающие за формирование речи </w:t>
      </w:r>
      <w:r w:rsidR="00267AE6" w:rsidRPr="00081709">
        <w:rPr>
          <w:rFonts w:ascii="Times New Roman" w:hAnsi="Times New Roman" w:cs="Times New Roman"/>
          <w:sz w:val="26"/>
          <w:szCs w:val="26"/>
        </w:rPr>
        <w:t>ребёнка</w:t>
      </w:r>
      <w:r w:rsidRPr="00081709">
        <w:rPr>
          <w:rFonts w:ascii="Times New Roman" w:hAnsi="Times New Roman" w:cs="Times New Roman"/>
          <w:sz w:val="26"/>
          <w:szCs w:val="26"/>
        </w:rPr>
        <w:t>. Вот почему следует начинать заниматься развитием мелкой моторики с самого раннего возраста. Этим вы будете воздействовать на активные точки, связанные с корой головного мозга.</w:t>
      </w:r>
    </w:p>
    <w:p w14:paraId="20F28138" w14:textId="77777777" w:rsidR="00DA04B6" w:rsidRPr="003D4FF9" w:rsidRDefault="00081709" w:rsidP="003D4FF9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D4F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Значение развития мелкой моторики очень велико:</w:t>
      </w:r>
    </w:p>
    <w:p w14:paraId="1A429EA4" w14:textId="77777777" w:rsidR="00DA04B6" w:rsidRDefault="00081709" w:rsidP="003D4FF9">
      <w:pPr>
        <w:pStyle w:val="a8"/>
        <w:numPr>
          <w:ilvl w:val="0"/>
          <w:numId w:val="5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DA04B6">
        <w:rPr>
          <w:rFonts w:ascii="Times New Roman" w:hAnsi="Times New Roman" w:cs="Times New Roman"/>
          <w:sz w:val="26"/>
          <w:szCs w:val="26"/>
        </w:rPr>
        <w:t>Повышает тонус коры головного мозга.</w:t>
      </w:r>
    </w:p>
    <w:p w14:paraId="4B0F3786" w14:textId="77777777" w:rsidR="00DA04B6" w:rsidRDefault="00081709" w:rsidP="003D4FF9">
      <w:pPr>
        <w:pStyle w:val="a8"/>
        <w:numPr>
          <w:ilvl w:val="0"/>
          <w:numId w:val="5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DA04B6">
        <w:rPr>
          <w:rFonts w:ascii="Times New Roman" w:hAnsi="Times New Roman" w:cs="Times New Roman"/>
          <w:sz w:val="26"/>
          <w:szCs w:val="26"/>
        </w:rPr>
        <w:t>Развивает речевые центры коры головного мозга.</w:t>
      </w:r>
    </w:p>
    <w:p w14:paraId="24AB1BF9" w14:textId="77777777" w:rsidR="00DA04B6" w:rsidRDefault="00081709" w:rsidP="003D4FF9">
      <w:pPr>
        <w:pStyle w:val="a8"/>
        <w:numPr>
          <w:ilvl w:val="0"/>
          <w:numId w:val="5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DA04B6">
        <w:rPr>
          <w:rFonts w:ascii="Times New Roman" w:hAnsi="Times New Roman" w:cs="Times New Roman"/>
          <w:sz w:val="26"/>
          <w:szCs w:val="26"/>
        </w:rPr>
        <w:t>Стимулирует развитие речи ребенка.</w:t>
      </w:r>
    </w:p>
    <w:p w14:paraId="75DFDE01" w14:textId="77777777" w:rsidR="00DA04B6" w:rsidRDefault="00081709" w:rsidP="003D4FF9">
      <w:pPr>
        <w:pStyle w:val="a8"/>
        <w:numPr>
          <w:ilvl w:val="0"/>
          <w:numId w:val="5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DA04B6">
        <w:rPr>
          <w:rFonts w:ascii="Times New Roman" w:hAnsi="Times New Roman" w:cs="Times New Roman"/>
          <w:sz w:val="26"/>
          <w:szCs w:val="26"/>
        </w:rPr>
        <w:t>Согласовывает работу понятийного и двигательного центров речи.</w:t>
      </w:r>
    </w:p>
    <w:p w14:paraId="5FA96F7E" w14:textId="77777777" w:rsidR="00DA04B6" w:rsidRDefault="00081709" w:rsidP="003D4FF9">
      <w:pPr>
        <w:pStyle w:val="a8"/>
        <w:numPr>
          <w:ilvl w:val="0"/>
          <w:numId w:val="5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DA04B6">
        <w:rPr>
          <w:rFonts w:ascii="Times New Roman" w:hAnsi="Times New Roman" w:cs="Times New Roman"/>
          <w:sz w:val="26"/>
          <w:szCs w:val="26"/>
        </w:rPr>
        <w:t>Способствует улучшению артикуляционной моторики.</w:t>
      </w:r>
    </w:p>
    <w:p w14:paraId="5999A846" w14:textId="77777777" w:rsidR="003D4FF9" w:rsidRDefault="00081709" w:rsidP="003D4FF9">
      <w:pPr>
        <w:pStyle w:val="a8"/>
        <w:numPr>
          <w:ilvl w:val="0"/>
          <w:numId w:val="5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3D4FF9">
        <w:rPr>
          <w:rFonts w:ascii="Times New Roman" w:hAnsi="Times New Roman" w:cs="Times New Roman"/>
          <w:sz w:val="26"/>
          <w:szCs w:val="26"/>
        </w:rPr>
        <w:t>Развивает чувство ритма и координацию движений.</w:t>
      </w:r>
    </w:p>
    <w:p w14:paraId="2661AFD9" w14:textId="77777777" w:rsidR="003D4FF9" w:rsidRDefault="00081709" w:rsidP="003D4FF9">
      <w:pPr>
        <w:pStyle w:val="a8"/>
        <w:numPr>
          <w:ilvl w:val="0"/>
          <w:numId w:val="5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3D4FF9">
        <w:rPr>
          <w:rFonts w:ascii="Times New Roman" w:hAnsi="Times New Roman" w:cs="Times New Roman"/>
          <w:sz w:val="26"/>
          <w:szCs w:val="26"/>
        </w:rPr>
        <w:t>Подготавливает руку к письму.</w:t>
      </w:r>
    </w:p>
    <w:p w14:paraId="5361BF70" w14:textId="79074151" w:rsidR="00894B77" w:rsidRPr="003D4FF9" w:rsidRDefault="00081709" w:rsidP="003D4FF9">
      <w:pPr>
        <w:pStyle w:val="a8"/>
        <w:numPr>
          <w:ilvl w:val="0"/>
          <w:numId w:val="5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3D4FF9">
        <w:rPr>
          <w:rFonts w:ascii="Times New Roman" w:hAnsi="Times New Roman" w:cs="Times New Roman"/>
          <w:sz w:val="26"/>
          <w:szCs w:val="26"/>
        </w:rPr>
        <w:t>Поднимает настроение ребенка.</w:t>
      </w:r>
    </w:p>
    <w:p w14:paraId="24DBD13A" w14:textId="77777777" w:rsidR="00894B77" w:rsidRDefault="00081709" w:rsidP="003D4FF9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081709">
        <w:rPr>
          <w:rFonts w:ascii="Times New Roman" w:hAnsi="Times New Roman" w:cs="Times New Roman"/>
          <w:sz w:val="26"/>
          <w:szCs w:val="26"/>
        </w:rPr>
        <w:t>Но не все знают, как правильно это делать, какие занятия, игры и упражнения стоит проводить с детьми для развития моторики.</w:t>
      </w:r>
    </w:p>
    <w:p w14:paraId="105EBA4E" w14:textId="7C6E0C53" w:rsidR="00267AE6" w:rsidRDefault="00081709" w:rsidP="003D4FF9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081709">
        <w:rPr>
          <w:rFonts w:ascii="Times New Roman" w:hAnsi="Times New Roman" w:cs="Times New Roman"/>
          <w:sz w:val="26"/>
          <w:szCs w:val="26"/>
        </w:rPr>
        <w:t>Работая с детьми раннего возраста по развитию мелкой моторики, я ставлю для себя следующие цели и задачи:</w:t>
      </w:r>
    </w:p>
    <w:p w14:paraId="309872B5" w14:textId="77777777" w:rsidR="00267AE6" w:rsidRDefault="00081709" w:rsidP="00267AE6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67AE6">
        <w:rPr>
          <w:rFonts w:ascii="Times New Roman" w:hAnsi="Times New Roman" w:cs="Times New Roman"/>
          <w:sz w:val="26"/>
          <w:szCs w:val="26"/>
        </w:rPr>
        <w:t>Развивать мелкую моторику пальцев, кистей рук;</w:t>
      </w:r>
    </w:p>
    <w:p w14:paraId="56163971" w14:textId="77777777" w:rsidR="00894B77" w:rsidRDefault="00081709" w:rsidP="00DF0382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4B77">
        <w:rPr>
          <w:rFonts w:ascii="Times New Roman" w:hAnsi="Times New Roman" w:cs="Times New Roman"/>
          <w:sz w:val="26"/>
          <w:szCs w:val="26"/>
        </w:rPr>
        <w:t>Развивать точность и координацию движений руки и глаза, гибкость рук, ритмичность;</w:t>
      </w:r>
    </w:p>
    <w:p w14:paraId="4C041AB7" w14:textId="77777777" w:rsidR="00894B77" w:rsidRDefault="00081709" w:rsidP="00D7339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94B77">
        <w:rPr>
          <w:rFonts w:ascii="Times New Roman" w:hAnsi="Times New Roman" w:cs="Times New Roman"/>
          <w:sz w:val="26"/>
          <w:szCs w:val="26"/>
        </w:rPr>
        <w:t>Совершенствовать движения рук, развивая психические процессы: произвольное внимание; логическое мышление; зрительное и слуховое восприятие; память; речь детей.</w:t>
      </w:r>
    </w:p>
    <w:p w14:paraId="553984E7" w14:textId="77777777" w:rsidR="00894B77" w:rsidRPr="003D4FF9" w:rsidRDefault="00081709" w:rsidP="00894B77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D4FF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Что такое мелкая моторика и почему так важно ее развивать?</w:t>
      </w:r>
    </w:p>
    <w:p w14:paraId="1CE917B3" w14:textId="1E257AFA" w:rsidR="00894B77" w:rsidRDefault="00081709" w:rsidP="00894B77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894B77">
        <w:rPr>
          <w:rFonts w:ascii="Times New Roman" w:hAnsi="Times New Roman" w:cs="Times New Roman"/>
          <w:sz w:val="26"/>
          <w:szCs w:val="26"/>
        </w:rPr>
        <w:t>В последнее время современные родители часто слышат о мелкой моторике и</w:t>
      </w:r>
      <w:r w:rsidR="00894B77">
        <w:rPr>
          <w:rFonts w:ascii="Times New Roman" w:hAnsi="Times New Roman" w:cs="Times New Roman"/>
          <w:sz w:val="26"/>
          <w:szCs w:val="26"/>
        </w:rPr>
        <w:t> </w:t>
      </w:r>
      <w:r w:rsidRPr="00894B77">
        <w:rPr>
          <w:rFonts w:ascii="Times New Roman" w:hAnsi="Times New Roman" w:cs="Times New Roman"/>
          <w:sz w:val="26"/>
          <w:szCs w:val="26"/>
        </w:rPr>
        <w:t>необходимости ее развивать. Что же такое мелкая моторика и почему она так важна?</w:t>
      </w:r>
    </w:p>
    <w:p w14:paraId="16024E6F" w14:textId="77777777" w:rsidR="00894B77" w:rsidRDefault="00081709" w:rsidP="00894B77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894B77">
        <w:rPr>
          <w:rFonts w:ascii="Times New Roman" w:hAnsi="Times New Roman" w:cs="Times New Roman"/>
          <w:sz w:val="26"/>
          <w:szCs w:val="26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</w:t>
      </w:r>
    </w:p>
    <w:p w14:paraId="70EF623F" w14:textId="28DB4EC4" w:rsidR="00894B77" w:rsidRDefault="00081709" w:rsidP="00894B77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894B77">
        <w:rPr>
          <w:rFonts w:ascii="Times New Roman" w:hAnsi="Times New Roman" w:cs="Times New Roman"/>
          <w:sz w:val="26"/>
          <w:szCs w:val="26"/>
        </w:rPr>
        <w:t>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</w:t>
      </w:r>
      <w:r w:rsidR="00894B77">
        <w:rPr>
          <w:rFonts w:ascii="Times New Roman" w:hAnsi="Times New Roman" w:cs="Times New Roman"/>
          <w:sz w:val="26"/>
          <w:szCs w:val="26"/>
        </w:rPr>
        <w:t> </w:t>
      </w:r>
      <w:r w:rsidRPr="00894B77">
        <w:rPr>
          <w:rFonts w:ascii="Times New Roman" w:hAnsi="Times New Roman" w:cs="Times New Roman"/>
          <w:sz w:val="26"/>
          <w:szCs w:val="26"/>
        </w:rPr>
        <w:t>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</w:t>
      </w:r>
      <w:r w:rsidR="00DA32D2">
        <w:rPr>
          <w:rFonts w:ascii="Times New Roman" w:hAnsi="Times New Roman" w:cs="Times New Roman"/>
          <w:sz w:val="26"/>
          <w:szCs w:val="26"/>
        </w:rPr>
        <w:t> </w:t>
      </w:r>
      <w:r w:rsidRPr="00894B77">
        <w:rPr>
          <w:rFonts w:ascii="Times New Roman" w:hAnsi="Times New Roman" w:cs="Times New Roman"/>
          <w:sz w:val="26"/>
          <w:szCs w:val="26"/>
        </w:rPr>
        <w:t>артикуляционный аппарат, но и</w:t>
      </w:r>
      <w:r w:rsidR="00DA32D2">
        <w:rPr>
          <w:rFonts w:ascii="Times New Roman" w:hAnsi="Times New Roman" w:cs="Times New Roman"/>
          <w:sz w:val="26"/>
          <w:szCs w:val="26"/>
        </w:rPr>
        <w:t xml:space="preserve"> </w:t>
      </w:r>
      <w:r w:rsidRPr="00894B77">
        <w:rPr>
          <w:rFonts w:ascii="Times New Roman" w:hAnsi="Times New Roman" w:cs="Times New Roman"/>
          <w:sz w:val="26"/>
          <w:szCs w:val="26"/>
        </w:rPr>
        <w:t xml:space="preserve">развивать движения пальцев рук, или мелкая моторика. Мелкая моторика рук взаимодействует с такими высшими свойствами сознания, </w:t>
      </w:r>
      <w:r w:rsidR="00DA32D2">
        <w:rPr>
          <w:rFonts w:ascii="Times New Roman" w:hAnsi="Times New Roman" w:cs="Times New Roman"/>
          <w:sz w:val="26"/>
          <w:szCs w:val="26"/>
        </w:rPr>
        <w:t>как внимание</w:t>
      </w:r>
      <w:r w:rsidRPr="00894B77">
        <w:rPr>
          <w:rFonts w:ascii="Times New Roman" w:hAnsi="Times New Roman" w:cs="Times New Roman"/>
          <w:sz w:val="26"/>
          <w:szCs w:val="26"/>
        </w:rPr>
        <w:t>, мышление, восприятие (координация), воображение, наблюдательность, зрительная и двигательная память, речь. Развитие навыков мелкой моторики важно еще и</w:t>
      </w:r>
      <w:r w:rsidR="00DA32D2">
        <w:rPr>
          <w:rFonts w:ascii="Times New Roman" w:hAnsi="Times New Roman" w:cs="Times New Roman"/>
          <w:sz w:val="26"/>
          <w:szCs w:val="26"/>
        </w:rPr>
        <w:t xml:space="preserve"> </w:t>
      </w:r>
      <w:r w:rsidRPr="00894B77">
        <w:rPr>
          <w:rFonts w:ascii="Times New Roman" w:hAnsi="Times New Roman" w:cs="Times New Roman"/>
          <w:sz w:val="26"/>
          <w:szCs w:val="26"/>
        </w:rPr>
        <w:t xml:space="preserve">потому, что вся дальнейшая жизнь ребенка потребует </w:t>
      </w:r>
      <w:r w:rsidRPr="00894B77">
        <w:rPr>
          <w:rFonts w:ascii="Times New Roman" w:hAnsi="Times New Roman" w:cs="Times New Roman"/>
          <w:sz w:val="26"/>
          <w:szCs w:val="26"/>
        </w:rPr>
        <w:lastRenderedPageBreak/>
        <w:t>использования точных, координированных движений кистей и пальцев, которые необходимы, чтобы одеваться, рисовать и писать, а</w:t>
      </w:r>
      <w:r w:rsidR="002321E2">
        <w:rPr>
          <w:rFonts w:ascii="Times New Roman" w:hAnsi="Times New Roman" w:cs="Times New Roman"/>
          <w:sz w:val="26"/>
          <w:szCs w:val="26"/>
        </w:rPr>
        <w:t xml:space="preserve"> </w:t>
      </w:r>
      <w:r w:rsidRPr="00894B77">
        <w:rPr>
          <w:rFonts w:ascii="Times New Roman" w:hAnsi="Times New Roman" w:cs="Times New Roman"/>
          <w:sz w:val="26"/>
          <w:szCs w:val="26"/>
        </w:rPr>
        <w:t>также выполнять множество разнообразных бытовых и учебных действий.</w:t>
      </w:r>
    </w:p>
    <w:p w14:paraId="4FB26739" w14:textId="77777777" w:rsidR="00894B77" w:rsidRDefault="00081709" w:rsidP="00894B77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894B77">
        <w:rPr>
          <w:rFonts w:ascii="Times New Roman" w:hAnsi="Times New Roman" w:cs="Times New Roman"/>
          <w:sz w:val="26"/>
          <w:szCs w:val="26"/>
        </w:rPr>
        <w:t>Педагоги и психологи рекомендуют начинать активную тренировку пальцев ребенка уже с восьмимесячного возраста.</w:t>
      </w:r>
    </w:p>
    <w:p w14:paraId="28206266" w14:textId="77777777" w:rsidR="00894B77" w:rsidRPr="002321E2" w:rsidRDefault="00081709" w:rsidP="00894B77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321E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Развитие мелкой моторики.</w:t>
      </w:r>
    </w:p>
    <w:p w14:paraId="6C274061" w14:textId="7B9D45E0" w:rsidR="005822B2" w:rsidRDefault="00081709" w:rsidP="00894B77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894B77">
        <w:rPr>
          <w:rFonts w:ascii="Times New Roman" w:hAnsi="Times New Roman" w:cs="Times New Roman"/>
          <w:sz w:val="26"/>
          <w:szCs w:val="26"/>
        </w:rPr>
        <w:t>Начинать работу по развитию мелкой моторики нужно с самого раннего возраста. Уже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894B77">
        <w:rPr>
          <w:rFonts w:ascii="Times New Roman" w:hAnsi="Times New Roman" w:cs="Times New Roman"/>
          <w:sz w:val="26"/>
          <w:szCs w:val="26"/>
        </w:rPr>
        <w:t>в младенческом возрасте можно выполнять массаж пальчиков, воздействуя тем самым на</w:t>
      </w:r>
      <w:r w:rsidR="006B30B7">
        <w:rPr>
          <w:rFonts w:ascii="Times New Roman" w:hAnsi="Times New Roman" w:cs="Times New Roman"/>
          <w:sz w:val="26"/>
          <w:szCs w:val="26"/>
        </w:rPr>
        <w:t xml:space="preserve"> </w:t>
      </w:r>
      <w:r w:rsidRPr="00894B77">
        <w:rPr>
          <w:rFonts w:ascii="Times New Roman" w:hAnsi="Times New Roman" w:cs="Times New Roman"/>
          <w:sz w:val="26"/>
          <w:szCs w:val="26"/>
        </w:rPr>
        <w:t>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(например, «Сорока»). Развитие мелкой моторики</w:t>
      </w:r>
      <w:proofErr w:type="gramStart"/>
      <w:r w:rsidR="006B30B7">
        <w:rPr>
          <w:rFonts w:ascii="Times New Roman" w:hAnsi="Times New Roman" w:cs="Times New Roman"/>
          <w:sz w:val="26"/>
          <w:szCs w:val="26"/>
        </w:rPr>
        <w:t>-</w:t>
      </w:r>
      <w:r w:rsidR="00063C35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894B77">
        <w:rPr>
          <w:rFonts w:ascii="Times New Roman" w:hAnsi="Times New Roman" w:cs="Times New Roman"/>
          <w:sz w:val="26"/>
          <w:szCs w:val="26"/>
        </w:rPr>
        <w:t xml:space="preserve"> одно из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894B77">
        <w:rPr>
          <w:rFonts w:ascii="Times New Roman" w:hAnsi="Times New Roman" w:cs="Times New Roman"/>
          <w:sz w:val="26"/>
          <w:szCs w:val="26"/>
        </w:rPr>
        <w:t>самых важных направлений развития детей в возрасте 1-</w:t>
      </w:r>
      <w:r w:rsidR="00490DAF">
        <w:rPr>
          <w:rFonts w:ascii="Times New Roman" w:hAnsi="Times New Roman" w:cs="Times New Roman"/>
          <w:sz w:val="26"/>
          <w:szCs w:val="26"/>
        </w:rPr>
        <w:t>2</w:t>
      </w:r>
      <w:r w:rsidRPr="00894B77">
        <w:rPr>
          <w:rFonts w:ascii="Times New Roman" w:hAnsi="Times New Roman" w:cs="Times New Roman"/>
          <w:sz w:val="26"/>
          <w:szCs w:val="26"/>
        </w:rPr>
        <w:t xml:space="preserve"> лет. И не случайно! Развивая детские пальчики, мы не только помогаем ребенку научиться виртуозно владеть своими руками, но и:</w:t>
      </w:r>
    </w:p>
    <w:p w14:paraId="5380CDD2" w14:textId="7DE0F469" w:rsidR="005822B2" w:rsidRDefault="00081709" w:rsidP="002321E2">
      <w:pPr>
        <w:pStyle w:val="a8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5822B2">
        <w:rPr>
          <w:rFonts w:ascii="Times New Roman" w:hAnsi="Times New Roman" w:cs="Times New Roman"/>
          <w:sz w:val="26"/>
          <w:szCs w:val="26"/>
        </w:rPr>
        <w:t>стимулируем развитие речи у ребенка (зоны мозга, ответственные за мелкие движения пальцев тесно связаны с зонами мозга, отвечающими за речь человека; давно доказано, что деятельность по развитию мелкой моторики рук стимулирует также и</w:t>
      </w:r>
      <w:r w:rsidR="002321E2">
        <w:rPr>
          <w:rFonts w:ascii="Times New Roman" w:hAnsi="Times New Roman" w:cs="Times New Roman"/>
          <w:sz w:val="26"/>
          <w:szCs w:val="26"/>
        </w:rPr>
        <w:t> </w:t>
      </w:r>
      <w:r w:rsidRPr="005822B2">
        <w:rPr>
          <w:rFonts w:ascii="Times New Roman" w:hAnsi="Times New Roman" w:cs="Times New Roman"/>
          <w:sz w:val="26"/>
          <w:szCs w:val="26"/>
        </w:rPr>
        <w:t>развитие речи у детей);</w:t>
      </w:r>
    </w:p>
    <w:p w14:paraId="1397F1F8" w14:textId="2670E152" w:rsidR="005822B2" w:rsidRDefault="00081709" w:rsidP="002321E2">
      <w:pPr>
        <w:pStyle w:val="a8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5822B2">
        <w:rPr>
          <w:rFonts w:ascii="Times New Roman" w:hAnsi="Times New Roman" w:cs="Times New Roman"/>
          <w:sz w:val="26"/>
          <w:szCs w:val="26"/>
        </w:rPr>
        <w:t>помогаем развивать интеллект ребенка в целом;</w:t>
      </w:r>
    </w:p>
    <w:p w14:paraId="1C0FC3DA" w14:textId="77777777" w:rsidR="005822B2" w:rsidRDefault="00081709" w:rsidP="002321E2">
      <w:pPr>
        <w:pStyle w:val="a8"/>
        <w:numPr>
          <w:ilvl w:val="0"/>
          <w:numId w:val="3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5822B2">
        <w:rPr>
          <w:rFonts w:ascii="Times New Roman" w:hAnsi="Times New Roman" w:cs="Times New Roman"/>
          <w:sz w:val="26"/>
          <w:szCs w:val="26"/>
        </w:rPr>
        <w:t>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 пальцы.</w:t>
      </w:r>
    </w:p>
    <w:p w14:paraId="3C959713" w14:textId="77777777" w:rsidR="005822B2" w:rsidRPr="002321E2" w:rsidRDefault="00081709" w:rsidP="002321E2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321E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Развитие мелкой моторики у детей от года до двух лет</w:t>
      </w:r>
      <w:r w:rsidR="005822B2" w:rsidRPr="002321E2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0A5216E1" w14:textId="77777777" w:rsidR="005822B2" w:rsidRDefault="005822B2" w:rsidP="002321E2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81709" w:rsidRPr="005822B2">
        <w:rPr>
          <w:rFonts w:ascii="Times New Roman" w:hAnsi="Times New Roman" w:cs="Times New Roman"/>
          <w:sz w:val="26"/>
          <w:szCs w:val="26"/>
        </w:rPr>
        <w:t>ы заметите, как к этому возрасту малыш «усовершенствовал» возможности движений кистей рук; он научился:</w:t>
      </w:r>
    </w:p>
    <w:p w14:paraId="24DD7D0E" w14:textId="77777777" w:rsidR="005822B2" w:rsidRDefault="00081709" w:rsidP="002321E2">
      <w:pPr>
        <w:pStyle w:val="a8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5822B2">
        <w:rPr>
          <w:rFonts w:ascii="Times New Roman" w:hAnsi="Times New Roman" w:cs="Times New Roman"/>
          <w:sz w:val="26"/>
          <w:szCs w:val="26"/>
        </w:rPr>
        <w:t>захватывать мелкие предметы (хлебные крошки, бусины, кукурузные хлопья)</w:t>
      </w:r>
      <w:r w:rsidR="005822B2">
        <w:rPr>
          <w:rFonts w:ascii="Times New Roman" w:hAnsi="Times New Roman" w:cs="Times New Roman"/>
          <w:sz w:val="26"/>
          <w:szCs w:val="26"/>
        </w:rPr>
        <w:t>;</w:t>
      </w:r>
    </w:p>
    <w:p w14:paraId="15275010" w14:textId="77777777" w:rsidR="002321E2" w:rsidRDefault="00081709" w:rsidP="002321E2">
      <w:pPr>
        <w:pStyle w:val="a8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5822B2">
        <w:rPr>
          <w:rFonts w:ascii="Times New Roman" w:hAnsi="Times New Roman" w:cs="Times New Roman"/>
          <w:sz w:val="26"/>
          <w:szCs w:val="26"/>
        </w:rPr>
        <w:t>удерживать все те же предметы указательным и большим пальцами, в согнутом состоянии, что свидетельствует о развитии «щипкового захвата».</w:t>
      </w:r>
    </w:p>
    <w:p w14:paraId="5BF12F15" w14:textId="03B78CCB" w:rsidR="002321E2" w:rsidRDefault="00081709" w:rsidP="000C623E">
      <w:pPr>
        <w:spacing w:after="24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321E2">
        <w:rPr>
          <w:rFonts w:ascii="Times New Roman" w:hAnsi="Times New Roman" w:cs="Times New Roman"/>
          <w:sz w:val="26"/>
          <w:szCs w:val="26"/>
        </w:rPr>
        <w:t>Используя подобные навыки ребенка,</w:t>
      </w:r>
      <w:r w:rsidR="002321E2" w:rsidRPr="002321E2">
        <w:rPr>
          <w:rFonts w:ascii="Times New Roman" w:hAnsi="Times New Roman" w:cs="Times New Roman"/>
          <w:sz w:val="26"/>
          <w:szCs w:val="26"/>
        </w:rPr>
        <w:t xml:space="preserve"> в</w:t>
      </w:r>
      <w:r w:rsidRPr="002321E2">
        <w:rPr>
          <w:rFonts w:ascii="Times New Roman" w:hAnsi="Times New Roman" w:cs="Times New Roman"/>
          <w:sz w:val="26"/>
          <w:szCs w:val="26"/>
        </w:rPr>
        <w:t>ы сможете дальше развивать у него мелкую моторику и координацию движений рук, а также глазомер, например, с помощью игр с</w:t>
      </w:r>
      <w:r w:rsidR="002321E2">
        <w:rPr>
          <w:rFonts w:ascii="Times New Roman" w:hAnsi="Times New Roman" w:cs="Times New Roman"/>
          <w:sz w:val="26"/>
          <w:szCs w:val="26"/>
        </w:rPr>
        <w:t> </w:t>
      </w:r>
      <w:r w:rsidRPr="002321E2">
        <w:rPr>
          <w:rFonts w:ascii="Times New Roman" w:hAnsi="Times New Roman" w:cs="Times New Roman"/>
          <w:sz w:val="26"/>
          <w:szCs w:val="26"/>
        </w:rPr>
        <w:t>небольшими предметами</w:t>
      </w:r>
      <w:r w:rsidR="002321E2" w:rsidRPr="002321E2">
        <w:rPr>
          <w:rFonts w:ascii="Times New Roman" w:hAnsi="Times New Roman" w:cs="Times New Roman"/>
          <w:sz w:val="26"/>
          <w:szCs w:val="26"/>
        </w:rPr>
        <w:t>.</w:t>
      </w:r>
    </w:p>
    <w:p w14:paraId="790DF56E" w14:textId="49044BC0" w:rsidR="00FB631A" w:rsidRDefault="00EB04CE" w:rsidP="000C623E">
      <w:pPr>
        <w:spacing w:after="240" w:line="240" w:lineRule="auto"/>
        <w:ind w:firstLine="34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B631A">
        <w:rPr>
          <w:rFonts w:ascii="Times New Roman" w:hAnsi="Times New Roman" w:cs="Times New Roman"/>
          <w:b/>
          <w:bCs/>
          <w:sz w:val="26"/>
          <w:szCs w:val="26"/>
          <w:u w:val="single"/>
        </w:rPr>
        <w:t>Игры на развитие мелкой моторики рук у детей 1-2лет.</w:t>
      </w:r>
    </w:p>
    <w:p w14:paraId="032A64E8" w14:textId="77777777" w:rsidR="00FB631A" w:rsidRDefault="00EB04CE" w:rsidP="000C623E">
      <w:pPr>
        <w:spacing w:after="12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B707C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Складывание в бутылочку.</w:t>
      </w:r>
      <w:r w:rsidRPr="00EB04CE">
        <w:rPr>
          <w:rFonts w:ascii="Times New Roman" w:hAnsi="Times New Roman" w:cs="Times New Roman"/>
          <w:sz w:val="26"/>
          <w:szCs w:val="26"/>
        </w:rPr>
        <w:t xml:space="preserve"> Предложите малышу бросать мелкие предметы (фасоль, изюм, попкорн, конфетки) в бутылку, у которой узкое горлышко. Лучше если бутылочка будет изготовлена из прозрачного пластика, так малыш сможет наблюдать за процессом попадания предмета внутрь. Каждое свое действие комментируйте: «Одна бусина уже оказалась внутри. Теперь вторая…», и обязательно хвалите малыша за его достижения. Затем, когда бусины попадут в бутылочку, покажите чаду, как при помощи специальных движений (захватывания предмета указательным и большим пальцами) можно «вызволять» их обратно. Подобная игра направлена именно на координированную работу пальцев.</w:t>
      </w:r>
    </w:p>
    <w:p w14:paraId="746AEBA6" w14:textId="77777777" w:rsidR="00FB631A" w:rsidRPr="009511D9" w:rsidRDefault="00EB04CE" w:rsidP="000C623E">
      <w:pPr>
        <w:spacing w:after="240" w:line="240" w:lineRule="auto"/>
        <w:ind w:firstLine="340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9511D9">
        <w:rPr>
          <w:rFonts w:ascii="Times New Roman" w:hAnsi="Times New Roman" w:cs="Times New Roman"/>
          <w:b/>
          <w:bCs/>
          <w:sz w:val="26"/>
          <w:szCs w:val="26"/>
          <w:u w:val="double"/>
        </w:rPr>
        <w:t>Важно! Когда малыш играет с мелкими предметами (особенно если они несъедобные), не оставляйте его без присмотра, даже на короткое время.</w:t>
      </w:r>
    </w:p>
    <w:p w14:paraId="5A1CFD95" w14:textId="7523FEBD" w:rsidR="00316C90" w:rsidRDefault="00EB04CE" w:rsidP="00EB04C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316C9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Игры с крупой.</w:t>
      </w:r>
      <w:r w:rsidRPr="00EB04CE">
        <w:rPr>
          <w:rFonts w:ascii="Times New Roman" w:hAnsi="Times New Roman" w:cs="Times New Roman"/>
          <w:sz w:val="26"/>
          <w:szCs w:val="26"/>
        </w:rPr>
        <w:t xml:space="preserve"> Используйте для игры как крупную крупу (фасоль, бобы), так и</w:t>
      </w:r>
      <w:r w:rsidR="00063C35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 xml:space="preserve">мелкую (гречку, рис). Предложите ребенку пересыпать крупу из плоской тарелки </w:t>
      </w:r>
      <w:r w:rsidRPr="00EB04CE">
        <w:rPr>
          <w:rFonts w:ascii="Times New Roman" w:hAnsi="Times New Roman" w:cs="Times New Roman"/>
          <w:sz w:val="26"/>
          <w:szCs w:val="26"/>
        </w:rPr>
        <w:lastRenderedPageBreak/>
        <w:t>(подноса) в прозрачную глубокую миску. Главное условие</w:t>
      </w:r>
      <w:r w:rsidR="00FB631A">
        <w:rPr>
          <w:rFonts w:ascii="Times New Roman" w:hAnsi="Times New Roman" w:cs="Times New Roman"/>
          <w:sz w:val="26"/>
          <w:szCs w:val="26"/>
        </w:rPr>
        <w:t>-</w:t>
      </w:r>
      <w:r w:rsidRPr="00EB04CE">
        <w:rPr>
          <w:rFonts w:ascii="Times New Roman" w:hAnsi="Times New Roman" w:cs="Times New Roman"/>
          <w:sz w:val="26"/>
          <w:szCs w:val="26"/>
        </w:rPr>
        <w:t>малыш должен будет брать крупу непосредственно щепоткой. Когда крупа окажется в миске, ее будет необходимо пересыпать обратно. Игра направлена на развитие координации и точности движений рук.</w:t>
      </w:r>
    </w:p>
    <w:p w14:paraId="19305E0A" w14:textId="1B46ED5A" w:rsidR="00EB04CE" w:rsidRPr="00EB04CE" w:rsidRDefault="00EB04CE" w:rsidP="00EB04C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316C9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Мозаика.</w:t>
      </w:r>
      <w:r w:rsidRPr="00EB04CE">
        <w:rPr>
          <w:rFonts w:ascii="Times New Roman" w:hAnsi="Times New Roman" w:cs="Times New Roman"/>
          <w:sz w:val="26"/>
          <w:szCs w:val="26"/>
        </w:rPr>
        <w:t xml:space="preserve"> Отдайте предпочтение той мозаике, у которой крупные фишки разных цветов (лучше, если их будет не больше четырех), маленькое игровое поле с небольшим количеством отверстий.</w:t>
      </w:r>
    </w:p>
    <w:p w14:paraId="137E9A98" w14:textId="77777777" w:rsidR="00316C90" w:rsidRPr="00316C90" w:rsidRDefault="00EB04CE" w:rsidP="00EB04CE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C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 какие игры можно играть:</w:t>
      </w:r>
    </w:p>
    <w:p w14:paraId="1BFE0678" w14:textId="77777777" w:rsidR="00316C90" w:rsidRDefault="00EB04CE" w:rsidP="00316C90">
      <w:pPr>
        <w:pStyle w:val="a8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316C90">
        <w:rPr>
          <w:rFonts w:ascii="Times New Roman" w:hAnsi="Times New Roman" w:cs="Times New Roman"/>
          <w:sz w:val="26"/>
          <w:szCs w:val="26"/>
        </w:rPr>
        <w:t>сортировка фишек по цветам;</w:t>
      </w:r>
    </w:p>
    <w:p w14:paraId="750E51F1" w14:textId="77777777" w:rsidR="00316C90" w:rsidRDefault="00EB04CE" w:rsidP="00316C90">
      <w:pPr>
        <w:pStyle w:val="a8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316C90">
        <w:rPr>
          <w:rFonts w:ascii="Times New Roman" w:hAnsi="Times New Roman" w:cs="Times New Roman"/>
          <w:sz w:val="26"/>
          <w:szCs w:val="26"/>
        </w:rPr>
        <w:t>выкладывание «дорожки» из элементов одного цвета;</w:t>
      </w:r>
    </w:p>
    <w:p w14:paraId="2DAF1986" w14:textId="77777777" w:rsidR="00316C90" w:rsidRDefault="00EB04CE" w:rsidP="00316C90">
      <w:pPr>
        <w:pStyle w:val="a8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316C90">
        <w:rPr>
          <w:rFonts w:ascii="Times New Roman" w:hAnsi="Times New Roman" w:cs="Times New Roman"/>
          <w:sz w:val="26"/>
          <w:szCs w:val="26"/>
        </w:rPr>
        <w:t>выкладывание основных геометрических фигур (круга, квадрата, треугольника);</w:t>
      </w:r>
    </w:p>
    <w:p w14:paraId="764405D5" w14:textId="77777777" w:rsidR="00316C90" w:rsidRDefault="00EB04CE" w:rsidP="00FE42A6">
      <w:pPr>
        <w:pStyle w:val="a8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316C90">
        <w:rPr>
          <w:rFonts w:ascii="Times New Roman" w:hAnsi="Times New Roman" w:cs="Times New Roman"/>
          <w:sz w:val="26"/>
          <w:szCs w:val="26"/>
        </w:rPr>
        <w:t>выкладывание узора, согласно предложенному образцу.</w:t>
      </w:r>
    </w:p>
    <w:p w14:paraId="2AE44EAB" w14:textId="16420ADF" w:rsidR="008E378C" w:rsidRDefault="00EB04CE" w:rsidP="00EB04C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316C9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Игры с бутылочками и баночками.</w:t>
      </w:r>
      <w:r w:rsidRPr="00316C90">
        <w:rPr>
          <w:rFonts w:ascii="Times New Roman" w:hAnsi="Times New Roman" w:cs="Times New Roman"/>
          <w:sz w:val="26"/>
          <w:szCs w:val="26"/>
        </w:rPr>
        <w:t xml:space="preserve"> </w:t>
      </w:r>
      <w:r w:rsidR="00316C90" w:rsidRPr="00316C90">
        <w:rPr>
          <w:rFonts w:ascii="Times New Roman" w:hAnsi="Times New Roman" w:cs="Times New Roman"/>
          <w:sz w:val="26"/>
          <w:szCs w:val="26"/>
        </w:rPr>
        <w:t>Ребёнку</w:t>
      </w:r>
      <w:r w:rsidRPr="00316C90">
        <w:rPr>
          <w:rFonts w:ascii="Times New Roman" w:hAnsi="Times New Roman" w:cs="Times New Roman"/>
          <w:sz w:val="26"/>
          <w:szCs w:val="26"/>
        </w:rPr>
        <w:t xml:space="preserve"> предлагаются бутылочки и </w:t>
      </w:r>
      <w:r w:rsidRPr="00EB04CE">
        <w:rPr>
          <w:rFonts w:ascii="Times New Roman" w:hAnsi="Times New Roman" w:cs="Times New Roman"/>
          <w:sz w:val="26"/>
          <w:szCs w:val="26"/>
        </w:rPr>
        <w:t>баночки, у</w:t>
      </w:r>
      <w:r w:rsidR="00063C35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которых горлышки разного диаметра (флакончики из-под духов, бутылочки от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газированной воды, микстур, баночки из-под косметических средств); заранее открутите у них крышечки и положите их перед малышом вперемешку. Задача ребенка</w:t>
      </w:r>
      <w:r w:rsidR="00316C90">
        <w:rPr>
          <w:rFonts w:ascii="Times New Roman" w:hAnsi="Times New Roman" w:cs="Times New Roman"/>
          <w:sz w:val="26"/>
          <w:szCs w:val="26"/>
        </w:rPr>
        <w:t>-</w:t>
      </w:r>
      <w:r w:rsidRPr="00EB04CE">
        <w:rPr>
          <w:rFonts w:ascii="Times New Roman" w:hAnsi="Times New Roman" w:cs="Times New Roman"/>
          <w:sz w:val="26"/>
          <w:szCs w:val="26"/>
        </w:rPr>
        <w:t>подобрать к</w:t>
      </w:r>
      <w:r w:rsidR="00063C35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 xml:space="preserve">каждой баночке и бутылочке соответственную крышечку и затем закрутить их. </w:t>
      </w:r>
      <w:r w:rsidR="008E378C">
        <w:rPr>
          <w:rFonts w:ascii="Times New Roman" w:hAnsi="Times New Roman" w:cs="Times New Roman"/>
          <w:sz w:val="26"/>
          <w:szCs w:val="26"/>
        </w:rPr>
        <w:t>Н</w:t>
      </w:r>
      <w:r w:rsidRPr="00EB04CE">
        <w:rPr>
          <w:rFonts w:ascii="Times New Roman" w:hAnsi="Times New Roman" w:cs="Times New Roman"/>
          <w:sz w:val="26"/>
          <w:szCs w:val="26"/>
        </w:rPr>
        <w:t>азначение игры</w:t>
      </w:r>
      <w:r w:rsidR="00316C90">
        <w:rPr>
          <w:rFonts w:ascii="Times New Roman" w:hAnsi="Times New Roman" w:cs="Times New Roman"/>
          <w:sz w:val="26"/>
          <w:szCs w:val="26"/>
        </w:rPr>
        <w:t>-</w:t>
      </w:r>
      <w:r w:rsidRPr="00EB04CE">
        <w:rPr>
          <w:rFonts w:ascii="Times New Roman" w:hAnsi="Times New Roman" w:cs="Times New Roman"/>
          <w:sz w:val="26"/>
          <w:szCs w:val="26"/>
        </w:rPr>
        <w:t>развитие мышечной силы ведущей руки.</w:t>
      </w:r>
    </w:p>
    <w:p w14:paraId="7070E2ED" w14:textId="5A9434A6" w:rsidR="008E378C" w:rsidRDefault="00EB04CE" w:rsidP="00EB04C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8E378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Надевание предметов на стержень.</w:t>
      </w:r>
      <w:r w:rsidRPr="00EB04CE">
        <w:rPr>
          <w:rFonts w:ascii="Times New Roman" w:hAnsi="Times New Roman" w:cs="Times New Roman"/>
          <w:sz w:val="26"/>
          <w:szCs w:val="26"/>
        </w:rPr>
        <w:t xml:space="preserve"> Малыш может надевать на стержень как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приспособленные для этого кольца или фигурки пирамидки, так, например, и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обычные сушки.</w:t>
      </w:r>
    </w:p>
    <w:p w14:paraId="65F6749E" w14:textId="571F8D8F" w:rsidR="008E378C" w:rsidRDefault="00EB04CE" w:rsidP="00EB04C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8E378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Забивание колышков.</w:t>
      </w:r>
      <w:r w:rsidRPr="00EB04CE">
        <w:rPr>
          <w:rFonts w:ascii="Times New Roman" w:hAnsi="Times New Roman" w:cs="Times New Roman"/>
          <w:sz w:val="26"/>
          <w:szCs w:val="26"/>
        </w:rPr>
        <w:t xml:space="preserve"> Реб</w:t>
      </w:r>
      <w:r w:rsidR="008E378C">
        <w:rPr>
          <w:rFonts w:ascii="Times New Roman" w:hAnsi="Times New Roman" w:cs="Times New Roman"/>
          <w:sz w:val="26"/>
          <w:szCs w:val="26"/>
        </w:rPr>
        <w:t>ё</w:t>
      </w:r>
      <w:r w:rsidRPr="00EB04CE">
        <w:rPr>
          <w:rFonts w:ascii="Times New Roman" w:hAnsi="Times New Roman" w:cs="Times New Roman"/>
          <w:sz w:val="26"/>
          <w:szCs w:val="26"/>
        </w:rPr>
        <w:t>нок учится забивать колышки с помощью игрушечного молоточка, без совершения лишних движений и, не замахиваясь слишком сильно. Подобные игры способствуют укреплению мышечной силы,</w:t>
      </w:r>
      <w:r w:rsidR="008E378C">
        <w:rPr>
          <w:rFonts w:ascii="Times New Roman" w:hAnsi="Times New Roman" w:cs="Times New Roman"/>
          <w:sz w:val="26"/>
          <w:szCs w:val="26"/>
        </w:rPr>
        <w:t xml:space="preserve"> </w:t>
      </w:r>
      <w:r w:rsidRPr="00EB04CE">
        <w:rPr>
          <w:rFonts w:ascii="Times New Roman" w:hAnsi="Times New Roman" w:cs="Times New Roman"/>
          <w:sz w:val="26"/>
          <w:szCs w:val="26"/>
        </w:rPr>
        <w:t>развитию координации и</w:t>
      </w:r>
      <w:r w:rsidR="00063C35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точности движения рук.</w:t>
      </w:r>
    </w:p>
    <w:p w14:paraId="2EFAA4B4" w14:textId="77777777" w:rsidR="008E378C" w:rsidRDefault="00EB04CE" w:rsidP="00EB04C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8E378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Игры с бельевыми прищепками.</w:t>
      </w:r>
      <w:r w:rsidRPr="00EB04CE">
        <w:rPr>
          <w:rFonts w:ascii="Times New Roman" w:hAnsi="Times New Roman" w:cs="Times New Roman"/>
          <w:sz w:val="26"/>
          <w:szCs w:val="26"/>
        </w:rPr>
        <w:t xml:space="preserve"> Подобные игры полезны детям, которым необходимо увеличить мышечную силу пальчиков. Для первых занятий лучше выбрать прищепки из пластмассы, на которые не нужно сильно нажимать, дабы раскрыть их.</w:t>
      </w:r>
      <w:r w:rsidR="008E378C">
        <w:rPr>
          <w:rFonts w:ascii="Times New Roman" w:hAnsi="Times New Roman" w:cs="Times New Roman"/>
          <w:sz w:val="26"/>
          <w:szCs w:val="26"/>
        </w:rPr>
        <w:t xml:space="preserve"> </w:t>
      </w:r>
      <w:r w:rsidRPr="00EB04CE">
        <w:rPr>
          <w:rFonts w:ascii="Times New Roman" w:hAnsi="Times New Roman" w:cs="Times New Roman"/>
          <w:sz w:val="26"/>
          <w:szCs w:val="26"/>
        </w:rPr>
        <w:t>Пусть малыш возьмет прищепку, разожмет ее и прикрепит на листок плотного картона. Когда малыш освоит подобные манипуляции, ему можно предложить другие занятия, например, прицеплять прищепки:</w:t>
      </w:r>
    </w:p>
    <w:p w14:paraId="07765B29" w14:textId="77777777" w:rsidR="008E378C" w:rsidRDefault="00EB04CE" w:rsidP="00EE07DE">
      <w:pPr>
        <w:pStyle w:val="a8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8E378C">
        <w:rPr>
          <w:rFonts w:ascii="Times New Roman" w:hAnsi="Times New Roman" w:cs="Times New Roman"/>
          <w:sz w:val="26"/>
          <w:szCs w:val="26"/>
        </w:rPr>
        <w:t>на веревку (предварительно натяните ее между стульями);</w:t>
      </w:r>
    </w:p>
    <w:p w14:paraId="564EB9A8" w14:textId="77777777" w:rsidR="00EE07DE" w:rsidRDefault="00EB04CE" w:rsidP="0020250E">
      <w:pPr>
        <w:pStyle w:val="a8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sz w:val="26"/>
          <w:szCs w:val="26"/>
        </w:rPr>
      </w:pPr>
      <w:r w:rsidRPr="00EE07DE">
        <w:rPr>
          <w:rFonts w:ascii="Times New Roman" w:hAnsi="Times New Roman" w:cs="Times New Roman"/>
          <w:sz w:val="26"/>
          <w:szCs w:val="26"/>
        </w:rPr>
        <w:t>на картонные заготовки-трафареты (корзинка, елочка).</w:t>
      </w:r>
    </w:p>
    <w:p w14:paraId="1A6C6436" w14:textId="05FD5CA9" w:rsidR="00EE07DE" w:rsidRDefault="00EE07DE" w:rsidP="00EE07D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EE07D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</w:t>
      </w:r>
      <w:r w:rsidR="00EB04CE" w:rsidRPr="00EE07D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апример:</w:t>
      </w:r>
      <w:r w:rsidR="00EB04CE" w:rsidRPr="00EE07DE">
        <w:rPr>
          <w:rFonts w:ascii="Times New Roman" w:hAnsi="Times New Roman" w:cs="Times New Roman"/>
          <w:sz w:val="26"/>
          <w:szCs w:val="26"/>
        </w:rPr>
        <w:t xml:space="preserve"> </w:t>
      </w:r>
      <w:r w:rsidR="00EB04CE" w:rsidRPr="00EE07D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игра «Иголки для ежика», «Лучики для солнышка»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4CE" w:rsidRPr="00EB04CE">
        <w:rPr>
          <w:rFonts w:ascii="Times New Roman" w:hAnsi="Times New Roman" w:cs="Times New Roman"/>
          <w:sz w:val="26"/>
          <w:szCs w:val="26"/>
        </w:rPr>
        <w:t>Эти игры очень любят мамы и педагоги, потому что прищепки стоят недорого, дети любят с ними возиться, ну а уж игр с прищепками придумано огромное множество! С помощью прищепок делаем иголочки на спинке ежика, лучики для солнышка и т.д. Это хорошее упражнение для развития мелкой моторики, которое одновременно является и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="00EB04CE" w:rsidRPr="00EB04CE">
        <w:rPr>
          <w:rFonts w:ascii="Times New Roman" w:hAnsi="Times New Roman" w:cs="Times New Roman"/>
          <w:sz w:val="26"/>
          <w:szCs w:val="26"/>
        </w:rPr>
        <w:t>тактильным упражнением. Задание состоит в том, чтобы на края круга нацепить обычные бельевые прищепки тремя пальцами.</w:t>
      </w:r>
    </w:p>
    <w:p w14:paraId="3C86685E" w14:textId="03BB4FAB" w:rsidR="00EE07DE" w:rsidRDefault="00EB04CE" w:rsidP="00EB04C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EE07D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Игры с фольгой.</w:t>
      </w:r>
      <w:r w:rsidRPr="00EB04CE">
        <w:rPr>
          <w:rFonts w:ascii="Times New Roman" w:hAnsi="Times New Roman" w:cs="Times New Roman"/>
          <w:sz w:val="26"/>
          <w:szCs w:val="26"/>
        </w:rPr>
        <w:t xml:space="preserve"> Положите в «коробочку» из-под киндер-сюрприза несколько бусин, шарики или игрушку, и заверните в лист фольги. Заинтересуйте реб</w:t>
      </w:r>
      <w:r w:rsidR="00EE07DE">
        <w:rPr>
          <w:rFonts w:ascii="Times New Roman" w:hAnsi="Times New Roman" w:cs="Times New Roman"/>
          <w:sz w:val="26"/>
          <w:szCs w:val="26"/>
        </w:rPr>
        <w:t>ё</w:t>
      </w:r>
      <w:r w:rsidRPr="00EB04CE">
        <w:rPr>
          <w:rFonts w:ascii="Times New Roman" w:hAnsi="Times New Roman" w:cs="Times New Roman"/>
          <w:sz w:val="26"/>
          <w:szCs w:val="26"/>
        </w:rPr>
        <w:t>нка, «прошуршав» шариком из фольги, и потрясите им. Малыш захочет развернуть «упаковку» и узнать, что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находится внутри. Разворачивая фольгу, ребенок будет сосредоточен на процессе и</w:t>
      </w:r>
      <w:r w:rsidR="00063C35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задействует свои ловкие пальчики.</w:t>
      </w:r>
    </w:p>
    <w:p w14:paraId="5F0494DF" w14:textId="5002760C" w:rsidR="00D06B23" w:rsidRDefault="00EB04CE" w:rsidP="00EB04C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EE07D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Доставание предметов из сумки.</w:t>
      </w:r>
      <w:r w:rsidRPr="00EB04CE">
        <w:rPr>
          <w:rFonts w:ascii="Times New Roman" w:hAnsi="Times New Roman" w:cs="Times New Roman"/>
          <w:sz w:val="26"/>
          <w:szCs w:val="26"/>
        </w:rPr>
        <w:t xml:space="preserve"> Для подобных игр используйте косметичку из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прозрачного пластика или сумочку небольшого размера с молнией. В сумочку положите маленькие сюрпризы, интересные мелочи: колокольчик, флакончик из</w:t>
      </w:r>
      <w:r w:rsidR="00D06B23">
        <w:rPr>
          <w:rFonts w:ascii="Times New Roman" w:hAnsi="Times New Roman" w:cs="Times New Roman"/>
          <w:sz w:val="26"/>
          <w:szCs w:val="26"/>
        </w:rPr>
        <w:t>-</w:t>
      </w:r>
      <w:r w:rsidRPr="00EB04CE">
        <w:rPr>
          <w:rFonts w:ascii="Times New Roman" w:hAnsi="Times New Roman" w:cs="Times New Roman"/>
          <w:sz w:val="26"/>
          <w:szCs w:val="26"/>
        </w:rPr>
        <w:t xml:space="preserve">под </w:t>
      </w:r>
      <w:r w:rsidRPr="00EB04CE">
        <w:rPr>
          <w:rFonts w:ascii="Times New Roman" w:hAnsi="Times New Roman" w:cs="Times New Roman"/>
          <w:sz w:val="26"/>
          <w:szCs w:val="26"/>
        </w:rPr>
        <w:lastRenderedPageBreak/>
        <w:t>духов, небольшую игрушку, старый пульт, конфетку, ненужные бумаги. Чтобы добраться до</w:t>
      </w:r>
      <w:r w:rsidR="000425E0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содержимого, ребенку придется потрудиться.</w:t>
      </w:r>
    </w:p>
    <w:p w14:paraId="7767844D" w14:textId="77777777" w:rsidR="00D06B23" w:rsidRDefault="00EB04CE" w:rsidP="00EB04C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D06B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Открывающиеся игрушки. Игры с матрешками</w:t>
      </w:r>
      <w:r w:rsidRPr="00EB04CE">
        <w:rPr>
          <w:rFonts w:ascii="Times New Roman" w:hAnsi="Times New Roman" w:cs="Times New Roman"/>
          <w:sz w:val="26"/>
          <w:szCs w:val="26"/>
        </w:rPr>
        <w:t>, «яйцами» от киндер</w:t>
      </w:r>
      <w:r w:rsidR="00D06B23">
        <w:rPr>
          <w:rFonts w:ascii="Times New Roman" w:hAnsi="Times New Roman" w:cs="Times New Roman"/>
          <w:sz w:val="26"/>
          <w:szCs w:val="26"/>
        </w:rPr>
        <w:t>-</w:t>
      </w:r>
      <w:r w:rsidRPr="00EB04CE">
        <w:rPr>
          <w:rFonts w:ascii="Times New Roman" w:hAnsi="Times New Roman" w:cs="Times New Roman"/>
          <w:sz w:val="26"/>
          <w:szCs w:val="26"/>
        </w:rPr>
        <w:t>сюрприза, маленькими коробочками и пластиковыми контейнерами. Внутрь лучше что-нибудь положить (пусть это будет какое-нибудь лакомство: леденец, сухофрукты, орешки, кукурузные палочки).</w:t>
      </w:r>
    </w:p>
    <w:p w14:paraId="7D682D35" w14:textId="31AB66D6" w:rsidR="00D06B23" w:rsidRDefault="00EB04CE" w:rsidP="00EB04C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D06B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Пазлы, разрезанные картинки.</w:t>
      </w:r>
      <w:r w:rsidRPr="00EB04CE">
        <w:rPr>
          <w:rFonts w:ascii="Times New Roman" w:hAnsi="Times New Roman" w:cs="Times New Roman"/>
          <w:sz w:val="26"/>
          <w:szCs w:val="26"/>
        </w:rPr>
        <w:t xml:space="preserve"> Для малышей второго года жизни подойдут пазлы и</w:t>
      </w:r>
      <w:r w:rsidR="00063C35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картинки, состоящие из нескольких частей (не более четырех); пусть у них будет разная форма разреза, например, волнообразная, горизонтальная, вертикальная. Вначале сами соберите картинку и покажите ее малышу, после чего разберите и помогите реб</w:t>
      </w:r>
      <w:r w:rsidR="00D06B23">
        <w:rPr>
          <w:rFonts w:ascii="Times New Roman" w:hAnsi="Times New Roman" w:cs="Times New Roman"/>
          <w:sz w:val="26"/>
          <w:szCs w:val="26"/>
        </w:rPr>
        <w:t>ё</w:t>
      </w:r>
      <w:r w:rsidRPr="00EB04CE">
        <w:rPr>
          <w:rFonts w:ascii="Times New Roman" w:hAnsi="Times New Roman" w:cs="Times New Roman"/>
          <w:sz w:val="26"/>
          <w:szCs w:val="26"/>
        </w:rPr>
        <w:t>нку ее</w:t>
      </w:r>
      <w:r w:rsidR="000425E0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собрать заново. Подобное занятие благоприятно скажется на развитии мышления, мелкой моторики и пространственного представления.</w:t>
      </w:r>
    </w:p>
    <w:p w14:paraId="33A0ED49" w14:textId="42CF2402" w:rsidR="00EB04CE" w:rsidRDefault="00EB04CE" w:rsidP="002A4AA2">
      <w:pPr>
        <w:spacing w:after="12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D06B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Игры с игрушками</w:t>
      </w:r>
      <w:r w:rsidR="00D06B23" w:rsidRPr="00D06B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-</w:t>
      </w:r>
      <w:r w:rsidRPr="00D06B2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вкладышами, пирамидки.</w:t>
      </w:r>
      <w:r w:rsidRPr="00EB04CE">
        <w:rPr>
          <w:rFonts w:ascii="Times New Roman" w:hAnsi="Times New Roman" w:cs="Times New Roman"/>
          <w:sz w:val="26"/>
          <w:szCs w:val="26"/>
        </w:rPr>
        <w:t xml:space="preserve"> Пирамидки</w:t>
      </w:r>
      <w:r w:rsidR="00D06B23">
        <w:rPr>
          <w:rFonts w:ascii="Times New Roman" w:hAnsi="Times New Roman" w:cs="Times New Roman"/>
          <w:sz w:val="26"/>
          <w:szCs w:val="26"/>
        </w:rPr>
        <w:t>-</w:t>
      </w:r>
      <w:r w:rsidRPr="00EB04CE">
        <w:rPr>
          <w:rFonts w:ascii="Times New Roman" w:hAnsi="Times New Roman" w:cs="Times New Roman"/>
          <w:sz w:val="26"/>
          <w:szCs w:val="26"/>
        </w:rPr>
        <w:t>способствуют развитию мелкой моторики рук, самостоятельности, внимания, цветового восприятия, целостного восприятия предмета, логического и ассоциативного мышления реб</w:t>
      </w:r>
      <w:r w:rsidR="00063C35">
        <w:rPr>
          <w:rFonts w:ascii="Times New Roman" w:hAnsi="Times New Roman" w:cs="Times New Roman"/>
          <w:sz w:val="26"/>
          <w:szCs w:val="26"/>
        </w:rPr>
        <w:t>ё</w:t>
      </w:r>
      <w:r w:rsidRPr="00EB04CE">
        <w:rPr>
          <w:rFonts w:ascii="Times New Roman" w:hAnsi="Times New Roman" w:cs="Times New Roman"/>
          <w:sz w:val="26"/>
          <w:szCs w:val="26"/>
        </w:rPr>
        <w:t>нка. Реб</w:t>
      </w:r>
      <w:r w:rsidR="00063C35">
        <w:rPr>
          <w:rFonts w:ascii="Times New Roman" w:hAnsi="Times New Roman" w:cs="Times New Roman"/>
          <w:sz w:val="26"/>
          <w:szCs w:val="26"/>
        </w:rPr>
        <w:t>ё</w:t>
      </w:r>
      <w:r w:rsidRPr="00EB04CE">
        <w:rPr>
          <w:rFonts w:ascii="Times New Roman" w:hAnsi="Times New Roman" w:cs="Times New Roman"/>
          <w:sz w:val="26"/>
          <w:szCs w:val="26"/>
        </w:rPr>
        <w:t>нок учится подбирать фигурки по форме и вставлять их в соответствующие отверстия. Благодаря таким занятиям дети развивают мелкую моторику пальцев рук, а также знакомятся с</w:t>
      </w:r>
      <w:r w:rsidR="00063C35">
        <w:rPr>
          <w:rFonts w:ascii="Times New Roman" w:hAnsi="Times New Roman" w:cs="Times New Roman"/>
          <w:sz w:val="26"/>
          <w:szCs w:val="26"/>
        </w:rPr>
        <w:t> </w:t>
      </w:r>
      <w:r w:rsidRPr="00EB04CE">
        <w:rPr>
          <w:rFonts w:ascii="Times New Roman" w:hAnsi="Times New Roman" w:cs="Times New Roman"/>
          <w:sz w:val="26"/>
          <w:szCs w:val="26"/>
        </w:rPr>
        <w:t>различными геометрическими фигурами и различными цветами</w:t>
      </w:r>
      <w:r w:rsidR="00063C35">
        <w:rPr>
          <w:rFonts w:ascii="Times New Roman" w:hAnsi="Times New Roman" w:cs="Times New Roman"/>
          <w:sz w:val="26"/>
          <w:szCs w:val="26"/>
        </w:rPr>
        <w:t>.</w:t>
      </w:r>
    </w:p>
    <w:p w14:paraId="6D131A43" w14:textId="4DEE09B8" w:rsidR="002A1BBC" w:rsidRPr="002A1BBC" w:rsidRDefault="002A1BBC" w:rsidP="005B5DA3">
      <w:pPr>
        <w:spacing w:after="120" w:line="240" w:lineRule="auto"/>
        <w:ind w:firstLine="34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A1BBC">
        <w:rPr>
          <w:rFonts w:ascii="Times New Roman" w:hAnsi="Times New Roman" w:cs="Times New Roman"/>
          <w:b/>
          <w:bCs/>
          <w:sz w:val="26"/>
          <w:szCs w:val="26"/>
          <w:u w:val="single"/>
        </w:rPr>
        <w:t>Упражнения на развитие мелкой моторики рук для детей 1-2 лет</w:t>
      </w:r>
    </w:p>
    <w:p w14:paraId="7E62C24F" w14:textId="467A3A5B" w:rsidR="002A1BBC" w:rsidRDefault="002A1BBC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0B3BB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«Сорока-белобока».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1BBC">
        <w:rPr>
          <w:rFonts w:ascii="Times New Roman" w:hAnsi="Times New Roman" w:cs="Times New Roman"/>
          <w:sz w:val="26"/>
          <w:szCs w:val="26"/>
        </w:rPr>
        <w:t xml:space="preserve">Сначала взрослый водит пальцем по ладошке ребёнка и говорит: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1BBC">
        <w:rPr>
          <w:rFonts w:ascii="Times New Roman" w:hAnsi="Times New Roman" w:cs="Times New Roman"/>
          <w:sz w:val="26"/>
          <w:szCs w:val="26"/>
        </w:rPr>
        <w:t>Сорока</w:t>
      </w:r>
      <w:r w:rsidR="000B3BBD">
        <w:rPr>
          <w:rFonts w:ascii="Times New Roman" w:hAnsi="Times New Roman" w:cs="Times New Roman"/>
          <w:sz w:val="26"/>
          <w:szCs w:val="26"/>
        </w:rPr>
        <w:t>-белобока</w:t>
      </w:r>
      <w:r w:rsidRPr="002A1BBC">
        <w:rPr>
          <w:rFonts w:ascii="Times New Roman" w:hAnsi="Times New Roman" w:cs="Times New Roman"/>
          <w:sz w:val="26"/>
          <w:szCs w:val="26"/>
        </w:rPr>
        <w:t xml:space="preserve"> кашу</w:t>
      </w:r>
      <w:r w:rsidR="000B3BBD">
        <w:rPr>
          <w:rFonts w:ascii="Times New Roman" w:hAnsi="Times New Roman" w:cs="Times New Roman"/>
          <w:sz w:val="26"/>
          <w:szCs w:val="26"/>
        </w:rPr>
        <w:t xml:space="preserve"> варила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A1BBC">
        <w:rPr>
          <w:rFonts w:ascii="Times New Roman" w:hAnsi="Times New Roman" w:cs="Times New Roman"/>
          <w:sz w:val="26"/>
          <w:szCs w:val="26"/>
        </w:rPr>
        <w:t>. Затем малыш сам начинает водить пальчиком по</w:t>
      </w:r>
      <w:r w:rsidR="000425E0">
        <w:rPr>
          <w:rFonts w:ascii="Times New Roman" w:hAnsi="Times New Roman" w:cs="Times New Roman"/>
          <w:sz w:val="26"/>
          <w:szCs w:val="26"/>
        </w:rPr>
        <w:t> </w:t>
      </w:r>
      <w:r w:rsidRPr="002A1BBC">
        <w:rPr>
          <w:rFonts w:ascii="Times New Roman" w:hAnsi="Times New Roman" w:cs="Times New Roman"/>
          <w:sz w:val="26"/>
          <w:szCs w:val="26"/>
        </w:rPr>
        <w:t xml:space="preserve">ладошке. Усложняем игру: на фразе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1BBC">
        <w:rPr>
          <w:rFonts w:ascii="Times New Roman" w:hAnsi="Times New Roman" w:cs="Times New Roman"/>
          <w:sz w:val="26"/>
          <w:szCs w:val="26"/>
        </w:rPr>
        <w:t>этому дала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A1BBC">
        <w:rPr>
          <w:rFonts w:ascii="Times New Roman" w:hAnsi="Times New Roman" w:cs="Times New Roman"/>
          <w:sz w:val="26"/>
          <w:szCs w:val="26"/>
        </w:rPr>
        <w:t xml:space="preserve"> взрослый поочерёдно пригибает пальчики ребёнка к ладошке, кроме мизинца: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1BBC">
        <w:rPr>
          <w:rFonts w:ascii="Times New Roman" w:hAnsi="Times New Roman" w:cs="Times New Roman"/>
          <w:sz w:val="26"/>
          <w:szCs w:val="26"/>
        </w:rPr>
        <w:t>А этому не дала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A1BBC">
        <w:rPr>
          <w:rFonts w:ascii="Times New Roman" w:hAnsi="Times New Roman" w:cs="Times New Roman"/>
          <w:sz w:val="26"/>
          <w:szCs w:val="26"/>
        </w:rPr>
        <w:t xml:space="preserve">. Слегка потряхивая его, говорим с шутливым укором: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1BBC">
        <w:rPr>
          <w:rFonts w:ascii="Times New Roman" w:hAnsi="Times New Roman" w:cs="Times New Roman"/>
          <w:sz w:val="26"/>
          <w:szCs w:val="26"/>
        </w:rPr>
        <w:t>Ты воды не носил…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A1BBC">
        <w:rPr>
          <w:rFonts w:ascii="Times New Roman" w:hAnsi="Times New Roman" w:cs="Times New Roman"/>
          <w:sz w:val="26"/>
          <w:szCs w:val="26"/>
        </w:rPr>
        <w:t xml:space="preserve"> и т. д.</w:t>
      </w:r>
    </w:p>
    <w:p w14:paraId="64ADDA0A" w14:textId="77777777" w:rsidR="000B3BBD" w:rsidRDefault="002A1BBC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Сорока-белобока</w:t>
      </w:r>
    </w:p>
    <w:p w14:paraId="62D5E05B" w14:textId="77777777" w:rsidR="000B3BBD" w:rsidRDefault="002A1BBC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Кашу варила,</w:t>
      </w:r>
    </w:p>
    <w:p w14:paraId="46913C36" w14:textId="77777777" w:rsidR="000B3BBD" w:rsidRDefault="002A1BBC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Деток кормила.</w:t>
      </w:r>
    </w:p>
    <w:p w14:paraId="649F3B26" w14:textId="07FB1640" w:rsidR="002A1BBC" w:rsidRPr="002A1BBC" w:rsidRDefault="002A1BBC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Этому дала,</w:t>
      </w:r>
    </w:p>
    <w:p w14:paraId="4BAD1AA3" w14:textId="77777777" w:rsidR="002A1BBC" w:rsidRPr="002A1BBC" w:rsidRDefault="002A1BBC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Этому дала,</w:t>
      </w:r>
    </w:p>
    <w:p w14:paraId="4AE3C664" w14:textId="77777777" w:rsidR="002A1BBC" w:rsidRPr="002A1BBC" w:rsidRDefault="002A1BBC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Этому дала,</w:t>
      </w:r>
    </w:p>
    <w:p w14:paraId="1F3EC8BD" w14:textId="77777777" w:rsidR="002A1BBC" w:rsidRPr="002A1BBC" w:rsidRDefault="002A1BBC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Этому дала,</w:t>
      </w:r>
    </w:p>
    <w:p w14:paraId="46A7CF67" w14:textId="77777777" w:rsidR="002A1BBC" w:rsidRPr="002A1BBC" w:rsidRDefault="002A1BBC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А этому не дала:</w:t>
      </w:r>
    </w:p>
    <w:p w14:paraId="2ECC8CF8" w14:textId="42870601" w:rsidR="002A1BBC" w:rsidRPr="002A1BBC" w:rsidRDefault="000B3BBD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A1BBC" w:rsidRPr="002A1BBC">
        <w:rPr>
          <w:rFonts w:ascii="Times New Roman" w:hAnsi="Times New Roman" w:cs="Times New Roman"/>
          <w:sz w:val="26"/>
          <w:szCs w:val="26"/>
        </w:rPr>
        <w:t>Ты воды не носил,</w:t>
      </w:r>
    </w:p>
    <w:p w14:paraId="7848C4CE" w14:textId="77777777" w:rsidR="002A1BBC" w:rsidRPr="002A1BBC" w:rsidRDefault="002A1BBC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Дров не рубил,</w:t>
      </w:r>
    </w:p>
    <w:p w14:paraId="1AB31451" w14:textId="77777777" w:rsidR="002A1BBC" w:rsidRPr="002A1BBC" w:rsidRDefault="002A1BBC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Каши не варил,</w:t>
      </w:r>
    </w:p>
    <w:p w14:paraId="4E7DAF06" w14:textId="791FABF9" w:rsidR="000B3BBD" w:rsidRDefault="000B3BBD" w:rsidP="000425E0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тебе каши и нет»</w:t>
      </w:r>
      <w:r w:rsidR="002A1BBC" w:rsidRPr="002A1BBC">
        <w:rPr>
          <w:rFonts w:ascii="Times New Roman" w:hAnsi="Times New Roman" w:cs="Times New Roman"/>
          <w:sz w:val="26"/>
          <w:szCs w:val="26"/>
        </w:rPr>
        <w:t>.</w:t>
      </w:r>
    </w:p>
    <w:p w14:paraId="0A260802" w14:textId="5A1B4973" w:rsidR="00551BDD" w:rsidRDefault="000B3BBD" w:rsidP="00551BDD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0B3BB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«</w:t>
      </w:r>
      <w:r w:rsidR="002A1BBC" w:rsidRPr="000B3BB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Ладушки-хлопушки</w:t>
      </w:r>
      <w:r w:rsidRPr="000B3BB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1BBC" w:rsidRPr="002A1BBC">
        <w:rPr>
          <w:rFonts w:ascii="Times New Roman" w:hAnsi="Times New Roman" w:cs="Times New Roman"/>
          <w:sz w:val="26"/>
          <w:szCs w:val="26"/>
        </w:rPr>
        <w:t>Возьмите ручки малыша в свои руки и похлопайте в ладоши. Покажите ребёнку движения и предложите повторить их.</w:t>
      </w:r>
    </w:p>
    <w:p w14:paraId="688B4EEB" w14:textId="4402E0E3" w:rsidR="002A1BBC" w:rsidRPr="002A1BBC" w:rsidRDefault="002A1BBC" w:rsidP="00551BDD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Ладушки-ладушки,</w:t>
      </w:r>
    </w:p>
    <w:p w14:paraId="435F7047" w14:textId="33BCE4C0" w:rsidR="002A1BBC" w:rsidRPr="002A1BBC" w:rsidRDefault="002A1BBC" w:rsidP="00551BDD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Звонкие хлопушки.</w:t>
      </w:r>
    </w:p>
    <w:p w14:paraId="3F6324A4" w14:textId="512A9497" w:rsidR="002A1BBC" w:rsidRPr="002A1BBC" w:rsidRDefault="002A1BBC" w:rsidP="00551BDD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Хлопали в ладошки,</w:t>
      </w:r>
    </w:p>
    <w:p w14:paraId="58405830" w14:textId="02E3CF8E" w:rsidR="002A1BBC" w:rsidRPr="002A1BBC" w:rsidRDefault="002A1BBC" w:rsidP="000425E0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Хлопали немножко.</w:t>
      </w:r>
    </w:p>
    <w:p w14:paraId="488DC3D5" w14:textId="2E2981B5" w:rsidR="005B5DA3" w:rsidRDefault="00AC165E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AC165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«</w:t>
      </w:r>
      <w:r w:rsidR="002A1BBC" w:rsidRPr="00AC165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Ладушки</w:t>
      </w:r>
      <w:r w:rsidRPr="00AC165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1BBC" w:rsidRPr="002A1BBC">
        <w:rPr>
          <w:rFonts w:ascii="Times New Roman" w:hAnsi="Times New Roman" w:cs="Times New Roman"/>
          <w:sz w:val="26"/>
          <w:szCs w:val="26"/>
        </w:rPr>
        <w:t>Читайте потешку и одновременно сопровождайте слова жестами</w:t>
      </w:r>
      <w:r w:rsidR="005B5DA3">
        <w:rPr>
          <w:rFonts w:ascii="Times New Roman" w:hAnsi="Times New Roman" w:cs="Times New Roman"/>
          <w:sz w:val="26"/>
          <w:szCs w:val="26"/>
        </w:rPr>
        <w:t>:</w:t>
      </w:r>
    </w:p>
    <w:p w14:paraId="1F8E77DA" w14:textId="58A73CE0" w:rsidR="00AC165E" w:rsidRDefault="005B5DA3" w:rsidP="005B5DA3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2A1BBC" w:rsidRPr="002A1BBC">
        <w:rPr>
          <w:rFonts w:ascii="Times New Roman" w:hAnsi="Times New Roman" w:cs="Times New Roman"/>
          <w:sz w:val="26"/>
          <w:szCs w:val="26"/>
        </w:rPr>
        <w:t>адушки, ладушки!</w:t>
      </w:r>
      <w:r w:rsidR="00AC165E">
        <w:rPr>
          <w:rFonts w:ascii="Times New Roman" w:hAnsi="Times New Roman" w:cs="Times New Roman"/>
          <w:sz w:val="26"/>
          <w:szCs w:val="26"/>
        </w:rPr>
        <w:t xml:space="preserve"> </w:t>
      </w:r>
      <w:r w:rsidR="002A1BBC" w:rsidRPr="002A1BBC">
        <w:rPr>
          <w:rFonts w:ascii="Times New Roman" w:hAnsi="Times New Roman" w:cs="Times New Roman"/>
          <w:sz w:val="26"/>
          <w:szCs w:val="26"/>
        </w:rPr>
        <w:t>(Покажите малышу ладони.)</w:t>
      </w:r>
    </w:p>
    <w:p w14:paraId="0793613A" w14:textId="70A06892" w:rsidR="00AC165E" w:rsidRDefault="00510686" w:rsidP="00AC165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52045A4" wp14:editId="5EC29022">
            <wp:simplePos x="0" y="0"/>
            <wp:positionH relativeFrom="column">
              <wp:posOffset>4518660</wp:posOffset>
            </wp:positionH>
            <wp:positionV relativeFrom="paragraph">
              <wp:posOffset>19050</wp:posOffset>
            </wp:positionV>
            <wp:extent cx="756000" cy="550640"/>
            <wp:effectExtent l="19050" t="19050" r="25400" b="209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97"/>
                    <a:stretch/>
                  </pic:blipFill>
                  <pic:spPr bwMode="auto">
                    <a:xfrm>
                      <a:off x="0" y="0"/>
                      <a:ext cx="756000" cy="55064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BBC" w:rsidRPr="002A1BBC">
        <w:rPr>
          <w:rFonts w:ascii="Times New Roman" w:hAnsi="Times New Roman" w:cs="Times New Roman"/>
          <w:sz w:val="26"/>
          <w:szCs w:val="26"/>
        </w:rPr>
        <w:t>Где были?</w:t>
      </w:r>
    </w:p>
    <w:p w14:paraId="41CBD21A" w14:textId="55104B83" w:rsidR="002A1BBC" w:rsidRPr="002A1BBC" w:rsidRDefault="002A1BBC" w:rsidP="00AC165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У бабушки.</w:t>
      </w:r>
    </w:p>
    <w:p w14:paraId="4347F880" w14:textId="0902F61B" w:rsidR="002A1BBC" w:rsidRPr="002A1BBC" w:rsidRDefault="002A1BBC" w:rsidP="00AC165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Что ели?</w:t>
      </w:r>
    </w:p>
    <w:p w14:paraId="3B152429" w14:textId="17ED3747" w:rsidR="002A1BBC" w:rsidRPr="002A1BBC" w:rsidRDefault="002A1BBC" w:rsidP="00AC165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lastRenderedPageBreak/>
        <w:t>Кашку.</w:t>
      </w:r>
    </w:p>
    <w:p w14:paraId="351914AF" w14:textId="026E4BFB" w:rsidR="002A1BBC" w:rsidRPr="002A1BBC" w:rsidRDefault="000425E0" w:rsidP="00510686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843479D" wp14:editId="4E89D027">
            <wp:simplePos x="0" y="0"/>
            <wp:positionH relativeFrom="column">
              <wp:posOffset>4585335</wp:posOffset>
            </wp:positionH>
            <wp:positionV relativeFrom="paragraph">
              <wp:posOffset>118110</wp:posOffset>
            </wp:positionV>
            <wp:extent cx="767541" cy="1188000"/>
            <wp:effectExtent l="19050" t="19050" r="13970" b="1270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0" t="29367" r="7687" b="4696"/>
                    <a:stretch/>
                  </pic:blipFill>
                  <pic:spPr bwMode="auto">
                    <a:xfrm>
                      <a:off x="0" y="0"/>
                      <a:ext cx="767541" cy="118800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BBC" w:rsidRPr="002A1BBC">
        <w:rPr>
          <w:rFonts w:ascii="Times New Roman" w:hAnsi="Times New Roman" w:cs="Times New Roman"/>
          <w:sz w:val="26"/>
          <w:szCs w:val="26"/>
        </w:rPr>
        <w:t>Что пили?</w:t>
      </w:r>
    </w:p>
    <w:p w14:paraId="62C3CFA3" w14:textId="019E9C39" w:rsidR="002A1BBC" w:rsidRPr="002A1BBC" w:rsidRDefault="002A1BBC" w:rsidP="000B5071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Бражку.</w:t>
      </w:r>
    </w:p>
    <w:p w14:paraId="417F289F" w14:textId="2F6E8E36" w:rsidR="002A1BBC" w:rsidRPr="002A1BBC" w:rsidRDefault="002A1BBC" w:rsidP="000B5071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 xml:space="preserve">Кашка </w:t>
      </w:r>
      <w:proofErr w:type="spellStart"/>
      <w:r w:rsidR="000B5071" w:rsidRPr="002A1BBC">
        <w:rPr>
          <w:rFonts w:ascii="Times New Roman" w:hAnsi="Times New Roman" w:cs="Times New Roman"/>
          <w:sz w:val="26"/>
          <w:szCs w:val="26"/>
        </w:rPr>
        <w:t>масл</w:t>
      </w:r>
      <w:r w:rsidR="000B5071">
        <w:rPr>
          <w:rFonts w:ascii="Times New Roman" w:hAnsi="Times New Roman" w:cs="Times New Roman"/>
          <w:sz w:val="26"/>
          <w:szCs w:val="26"/>
        </w:rPr>
        <w:t>е</w:t>
      </w:r>
      <w:r w:rsidR="000B5071" w:rsidRPr="002A1BBC">
        <w:rPr>
          <w:rFonts w:ascii="Times New Roman" w:hAnsi="Times New Roman" w:cs="Times New Roman"/>
          <w:sz w:val="26"/>
          <w:szCs w:val="26"/>
        </w:rPr>
        <w:t>н</w:t>
      </w:r>
      <w:r w:rsidR="000B5071">
        <w:rPr>
          <w:rFonts w:ascii="Times New Roman" w:hAnsi="Times New Roman" w:cs="Times New Roman"/>
          <w:sz w:val="26"/>
          <w:szCs w:val="26"/>
        </w:rPr>
        <w:t>ь</w:t>
      </w:r>
      <w:r w:rsidR="000B5071" w:rsidRPr="002A1BBC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2A1BBC">
        <w:rPr>
          <w:rFonts w:ascii="Times New Roman" w:hAnsi="Times New Roman" w:cs="Times New Roman"/>
          <w:sz w:val="26"/>
          <w:szCs w:val="26"/>
        </w:rPr>
        <w:t>,</w:t>
      </w:r>
      <w:r w:rsidR="000B5071">
        <w:t xml:space="preserve"> </w:t>
      </w:r>
      <w:r w:rsidR="005B5DA3" w:rsidRPr="005B5DA3">
        <w:rPr>
          <w:rFonts w:ascii="Times New Roman" w:hAnsi="Times New Roman" w:cs="Times New Roman"/>
          <w:sz w:val="26"/>
          <w:szCs w:val="26"/>
        </w:rPr>
        <w:t>(</w:t>
      </w:r>
      <w:r w:rsidR="000B5071">
        <w:rPr>
          <w:rFonts w:ascii="Times New Roman" w:hAnsi="Times New Roman" w:cs="Times New Roman"/>
          <w:sz w:val="26"/>
          <w:szCs w:val="26"/>
        </w:rPr>
        <w:t>х</w:t>
      </w:r>
      <w:r w:rsidR="005B5DA3" w:rsidRPr="005B5DA3">
        <w:rPr>
          <w:rFonts w:ascii="Times New Roman" w:hAnsi="Times New Roman" w:cs="Times New Roman"/>
          <w:sz w:val="26"/>
          <w:szCs w:val="26"/>
        </w:rPr>
        <w:t>лопайте в ладоши.)</w:t>
      </w:r>
    </w:p>
    <w:p w14:paraId="4646209F" w14:textId="77777777" w:rsidR="002A1BBC" w:rsidRPr="002A1BBC" w:rsidRDefault="002A1BBC" w:rsidP="000B5071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Бражка сладенька,</w:t>
      </w:r>
    </w:p>
    <w:p w14:paraId="0B5E4AD5" w14:textId="77777777" w:rsidR="002A1BBC" w:rsidRPr="002A1BBC" w:rsidRDefault="002A1BBC" w:rsidP="000B5071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Бабушка добренька.</w:t>
      </w:r>
    </w:p>
    <w:p w14:paraId="3B698367" w14:textId="77777777" w:rsidR="002A1BBC" w:rsidRPr="002A1BBC" w:rsidRDefault="002A1BBC" w:rsidP="000B5071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Попили, поели!</w:t>
      </w:r>
    </w:p>
    <w:p w14:paraId="59E2DED5" w14:textId="513854E7" w:rsidR="002A1BBC" w:rsidRPr="002A1BBC" w:rsidRDefault="002A1BBC" w:rsidP="000B5071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Шу</w:t>
      </w:r>
      <w:r w:rsidR="000B5071">
        <w:rPr>
          <w:rFonts w:ascii="Times New Roman" w:hAnsi="Times New Roman" w:cs="Times New Roman"/>
          <w:sz w:val="26"/>
          <w:szCs w:val="26"/>
        </w:rPr>
        <w:t>-</w:t>
      </w:r>
      <w:r w:rsidRPr="002A1BBC">
        <w:rPr>
          <w:rFonts w:ascii="Times New Roman" w:hAnsi="Times New Roman" w:cs="Times New Roman"/>
          <w:sz w:val="26"/>
          <w:szCs w:val="26"/>
        </w:rPr>
        <w:t>полетели!</w:t>
      </w:r>
    </w:p>
    <w:p w14:paraId="261DB650" w14:textId="1FAAC133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На головку сели.</w:t>
      </w:r>
      <w:r w:rsidR="000B5071">
        <w:rPr>
          <w:rFonts w:ascii="Times New Roman" w:hAnsi="Times New Roman" w:cs="Times New Roman"/>
          <w:sz w:val="26"/>
          <w:szCs w:val="26"/>
        </w:rPr>
        <w:t xml:space="preserve"> </w:t>
      </w:r>
      <w:r w:rsidRPr="002A1BBC">
        <w:rPr>
          <w:rFonts w:ascii="Times New Roman" w:hAnsi="Times New Roman" w:cs="Times New Roman"/>
          <w:sz w:val="26"/>
          <w:szCs w:val="26"/>
        </w:rPr>
        <w:t>(</w:t>
      </w:r>
      <w:r w:rsidR="000B5071">
        <w:rPr>
          <w:rFonts w:ascii="Times New Roman" w:hAnsi="Times New Roman" w:cs="Times New Roman"/>
          <w:sz w:val="26"/>
          <w:szCs w:val="26"/>
        </w:rPr>
        <w:t>п</w:t>
      </w:r>
      <w:r w:rsidRPr="002A1BBC">
        <w:rPr>
          <w:rFonts w:ascii="Times New Roman" w:hAnsi="Times New Roman" w:cs="Times New Roman"/>
          <w:sz w:val="26"/>
          <w:szCs w:val="26"/>
        </w:rPr>
        <w:t xml:space="preserve">однимите руки вверх, поворачивая ладони вправо-влево, затем опустите их </w:t>
      </w:r>
      <w:r w:rsidR="000B5071">
        <w:rPr>
          <w:rFonts w:ascii="Times New Roman" w:hAnsi="Times New Roman" w:cs="Times New Roman"/>
          <w:sz w:val="26"/>
          <w:szCs w:val="26"/>
        </w:rPr>
        <w:t>«</w:t>
      </w:r>
      <w:r w:rsidRPr="002A1BBC">
        <w:rPr>
          <w:rFonts w:ascii="Times New Roman" w:hAnsi="Times New Roman" w:cs="Times New Roman"/>
          <w:sz w:val="26"/>
          <w:szCs w:val="26"/>
        </w:rPr>
        <w:t>домиком</w:t>
      </w:r>
      <w:r w:rsidR="000B5071">
        <w:rPr>
          <w:rFonts w:ascii="Times New Roman" w:hAnsi="Times New Roman" w:cs="Times New Roman"/>
          <w:sz w:val="26"/>
          <w:szCs w:val="26"/>
        </w:rPr>
        <w:t>»</w:t>
      </w:r>
      <w:r w:rsidRPr="002A1BBC">
        <w:rPr>
          <w:rFonts w:ascii="Times New Roman" w:hAnsi="Times New Roman" w:cs="Times New Roman"/>
          <w:sz w:val="26"/>
          <w:szCs w:val="26"/>
        </w:rPr>
        <w:t xml:space="preserve"> на голову.)</w:t>
      </w:r>
    </w:p>
    <w:p w14:paraId="319059C9" w14:textId="77777777" w:rsidR="000B5071" w:rsidRPr="000B5071" w:rsidRDefault="000B5071" w:rsidP="002D51AA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B507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«</w:t>
      </w:r>
      <w:r w:rsidR="002A1BBC" w:rsidRPr="000B507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Домик</w:t>
      </w:r>
      <w:r w:rsidRPr="000B507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»</w:t>
      </w:r>
    </w:p>
    <w:p w14:paraId="18156A61" w14:textId="050781CA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Это домик</w:t>
      </w:r>
      <w:r w:rsidR="000B5071">
        <w:rPr>
          <w:rFonts w:ascii="Times New Roman" w:hAnsi="Times New Roman" w:cs="Times New Roman"/>
          <w:sz w:val="26"/>
          <w:szCs w:val="26"/>
        </w:rPr>
        <w:t xml:space="preserve"> </w:t>
      </w:r>
      <w:r w:rsidRPr="002A1BBC">
        <w:rPr>
          <w:rFonts w:ascii="Times New Roman" w:hAnsi="Times New Roman" w:cs="Times New Roman"/>
          <w:sz w:val="26"/>
          <w:szCs w:val="26"/>
        </w:rPr>
        <w:t>(</w:t>
      </w:r>
      <w:r w:rsidR="000B5071">
        <w:rPr>
          <w:rFonts w:ascii="Times New Roman" w:hAnsi="Times New Roman" w:cs="Times New Roman"/>
          <w:sz w:val="26"/>
          <w:szCs w:val="26"/>
        </w:rPr>
        <w:t>о</w:t>
      </w:r>
      <w:r w:rsidRPr="002A1BBC">
        <w:rPr>
          <w:rFonts w:ascii="Times New Roman" w:hAnsi="Times New Roman" w:cs="Times New Roman"/>
          <w:sz w:val="26"/>
          <w:szCs w:val="26"/>
        </w:rPr>
        <w:t>бе ладони приставьте друг к другу)</w:t>
      </w:r>
      <w:r w:rsidR="00DC1835">
        <w:rPr>
          <w:rFonts w:ascii="Times New Roman" w:hAnsi="Times New Roman" w:cs="Times New Roman"/>
          <w:sz w:val="26"/>
          <w:szCs w:val="26"/>
        </w:rPr>
        <w:t>.</w:t>
      </w:r>
    </w:p>
    <w:p w14:paraId="5AA1D4F4" w14:textId="0E0EBD6B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Это крыша</w:t>
      </w:r>
      <w:r w:rsidR="000B5071">
        <w:rPr>
          <w:rFonts w:ascii="Times New Roman" w:hAnsi="Times New Roman" w:cs="Times New Roman"/>
          <w:sz w:val="26"/>
          <w:szCs w:val="26"/>
        </w:rPr>
        <w:t xml:space="preserve"> </w:t>
      </w:r>
      <w:r w:rsidRPr="002A1BBC">
        <w:rPr>
          <w:rFonts w:ascii="Times New Roman" w:hAnsi="Times New Roman" w:cs="Times New Roman"/>
          <w:sz w:val="26"/>
          <w:szCs w:val="26"/>
        </w:rPr>
        <w:t>(</w:t>
      </w:r>
      <w:r w:rsidR="000B5071">
        <w:rPr>
          <w:rFonts w:ascii="Times New Roman" w:hAnsi="Times New Roman" w:cs="Times New Roman"/>
          <w:sz w:val="26"/>
          <w:szCs w:val="26"/>
        </w:rPr>
        <w:t>с</w:t>
      </w:r>
      <w:r w:rsidRPr="002A1BBC">
        <w:rPr>
          <w:rFonts w:ascii="Times New Roman" w:hAnsi="Times New Roman" w:cs="Times New Roman"/>
          <w:sz w:val="26"/>
          <w:szCs w:val="26"/>
        </w:rPr>
        <w:t>оедините ладони и переплетите пальцы)</w:t>
      </w:r>
      <w:r w:rsidR="00DC1835">
        <w:rPr>
          <w:rFonts w:ascii="Times New Roman" w:hAnsi="Times New Roman" w:cs="Times New Roman"/>
          <w:sz w:val="26"/>
          <w:szCs w:val="26"/>
        </w:rPr>
        <w:t>.</w:t>
      </w:r>
    </w:p>
    <w:p w14:paraId="01FD6A33" w14:textId="53A7ADA7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А труба ещё повыше</w:t>
      </w:r>
      <w:r w:rsidR="00DC1835">
        <w:rPr>
          <w:rFonts w:ascii="Times New Roman" w:hAnsi="Times New Roman" w:cs="Times New Roman"/>
          <w:sz w:val="26"/>
          <w:szCs w:val="26"/>
        </w:rPr>
        <w:t xml:space="preserve"> (п</w:t>
      </w:r>
      <w:r w:rsidRPr="002A1BBC">
        <w:rPr>
          <w:rFonts w:ascii="Times New Roman" w:hAnsi="Times New Roman" w:cs="Times New Roman"/>
          <w:sz w:val="26"/>
          <w:szCs w:val="26"/>
        </w:rPr>
        <w:t>однимите все пальцы вверх, не расцепляя их)</w:t>
      </w:r>
      <w:r w:rsidR="00DC1835">
        <w:rPr>
          <w:rFonts w:ascii="Times New Roman" w:hAnsi="Times New Roman" w:cs="Times New Roman"/>
          <w:sz w:val="26"/>
          <w:szCs w:val="26"/>
        </w:rPr>
        <w:t>.</w:t>
      </w:r>
    </w:p>
    <w:p w14:paraId="34EBDC54" w14:textId="796380C0" w:rsidR="002A1BBC" w:rsidRPr="00DC1835" w:rsidRDefault="00DC1835" w:rsidP="002D51AA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DC183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«</w:t>
      </w:r>
      <w:r w:rsidR="002A1BBC" w:rsidRPr="00DC183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Прятки</w:t>
      </w:r>
      <w:r w:rsidRPr="00DC183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»</w:t>
      </w:r>
    </w:p>
    <w:p w14:paraId="5AAE03C0" w14:textId="77777777" w:rsidR="00DC1835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В прятки пальчики играются,</w:t>
      </w:r>
    </w:p>
    <w:p w14:paraId="2A6FD05E" w14:textId="23F178F3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Открываются,</w:t>
      </w:r>
      <w:r w:rsidR="00BF540B">
        <w:rPr>
          <w:rFonts w:ascii="Times New Roman" w:hAnsi="Times New Roman" w:cs="Times New Roman"/>
          <w:sz w:val="26"/>
          <w:szCs w:val="26"/>
        </w:rPr>
        <w:t xml:space="preserve"> </w:t>
      </w:r>
      <w:r w:rsidRPr="002A1BBC">
        <w:rPr>
          <w:rFonts w:ascii="Times New Roman" w:hAnsi="Times New Roman" w:cs="Times New Roman"/>
          <w:sz w:val="26"/>
          <w:szCs w:val="26"/>
        </w:rPr>
        <w:t>(</w:t>
      </w:r>
      <w:r w:rsidR="00BF540B">
        <w:rPr>
          <w:rFonts w:ascii="Times New Roman" w:hAnsi="Times New Roman" w:cs="Times New Roman"/>
          <w:sz w:val="26"/>
          <w:szCs w:val="26"/>
        </w:rPr>
        <w:t>п</w:t>
      </w:r>
      <w:r w:rsidRPr="002A1BBC">
        <w:rPr>
          <w:rFonts w:ascii="Times New Roman" w:hAnsi="Times New Roman" w:cs="Times New Roman"/>
          <w:sz w:val="26"/>
          <w:szCs w:val="26"/>
        </w:rPr>
        <w:t>одняв ладонь, растопырьте все пальцы)</w:t>
      </w:r>
      <w:r w:rsidR="00BF540B">
        <w:rPr>
          <w:rFonts w:ascii="Times New Roman" w:hAnsi="Times New Roman" w:cs="Times New Roman"/>
          <w:sz w:val="26"/>
          <w:szCs w:val="26"/>
        </w:rPr>
        <w:t>.</w:t>
      </w:r>
    </w:p>
    <w:p w14:paraId="4001FCA1" w14:textId="5B5B3160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Закрываются</w:t>
      </w:r>
      <w:r w:rsidR="00BF540B">
        <w:rPr>
          <w:rFonts w:ascii="Times New Roman" w:hAnsi="Times New Roman" w:cs="Times New Roman"/>
          <w:sz w:val="26"/>
          <w:szCs w:val="26"/>
        </w:rPr>
        <w:t xml:space="preserve"> </w:t>
      </w:r>
      <w:r w:rsidRPr="002A1BBC">
        <w:rPr>
          <w:rFonts w:ascii="Times New Roman" w:hAnsi="Times New Roman" w:cs="Times New Roman"/>
          <w:sz w:val="26"/>
          <w:szCs w:val="26"/>
        </w:rPr>
        <w:t>(</w:t>
      </w:r>
      <w:r w:rsidR="00BF540B">
        <w:rPr>
          <w:rFonts w:ascii="Times New Roman" w:hAnsi="Times New Roman" w:cs="Times New Roman"/>
          <w:sz w:val="26"/>
          <w:szCs w:val="26"/>
        </w:rPr>
        <w:t>с</w:t>
      </w:r>
      <w:r w:rsidRPr="002A1BBC">
        <w:rPr>
          <w:rFonts w:ascii="Times New Roman" w:hAnsi="Times New Roman" w:cs="Times New Roman"/>
          <w:sz w:val="26"/>
          <w:szCs w:val="26"/>
        </w:rPr>
        <w:t>оедините пальцы и сожмите их в кулак)</w:t>
      </w:r>
      <w:r w:rsidR="00BF540B">
        <w:rPr>
          <w:rFonts w:ascii="Times New Roman" w:hAnsi="Times New Roman" w:cs="Times New Roman"/>
          <w:sz w:val="26"/>
          <w:szCs w:val="26"/>
        </w:rPr>
        <w:t>.</w:t>
      </w:r>
    </w:p>
    <w:p w14:paraId="330541C1" w14:textId="0DD290D3" w:rsidR="002A1BBC" w:rsidRPr="00BF540B" w:rsidRDefault="00BF540B" w:rsidP="002D51AA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BF540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«</w:t>
      </w:r>
      <w:r w:rsidR="002A1BBC" w:rsidRPr="00BF540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Зайчики</w:t>
      </w:r>
      <w:r w:rsidRPr="00BF540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»</w:t>
      </w:r>
    </w:p>
    <w:p w14:paraId="1BCFFB48" w14:textId="620A95C3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Поставьте все пальцы одной руки на стол.</w:t>
      </w:r>
    </w:p>
    <w:p w14:paraId="14E7B1BB" w14:textId="77777777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Вышли зайки на лужок,</w:t>
      </w:r>
    </w:p>
    <w:p w14:paraId="179A0BBB" w14:textId="77777777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Встали в маленький кружок.</w:t>
      </w:r>
    </w:p>
    <w:p w14:paraId="0BC0D2A3" w14:textId="77777777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Раз зайка, два зайка, три зайка,</w:t>
      </w:r>
    </w:p>
    <w:p w14:paraId="6C666E70" w14:textId="2BADA961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Четыре зайка, пять…</w:t>
      </w:r>
      <w:r w:rsidR="002D51AA">
        <w:rPr>
          <w:rFonts w:ascii="Times New Roman" w:hAnsi="Times New Roman" w:cs="Times New Roman"/>
          <w:sz w:val="26"/>
          <w:szCs w:val="26"/>
        </w:rPr>
        <w:t xml:space="preserve"> </w:t>
      </w:r>
      <w:r w:rsidRPr="002A1BBC">
        <w:rPr>
          <w:rFonts w:ascii="Times New Roman" w:hAnsi="Times New Roman" w:cs="Times New Roman"/>
          <w:sz w:val="26"/>
          <w:szCs w:val="26"/>
        </w:rPr>
        <w:t>(</w:t>
      </w:r>
      <w:r w:rsidR="00BF540B">
        <w:rPr>
          <w:rFonts w:ascii="Times New Roman" w:hAnsi="Times New Roman" w:cs="Times New Roman"/>
          <w:sz w:val="26"/>
          <w:szCs w:val="26"/>
        </w:rPr>
        <w:t>п</w:t>
      </w:r>
      <w:r w:rsidRPr="002A1BBC">
        <w:rPr>
          <w:rFonts w:ascii="Times New Roman" w:hAnsi="Times New Roman" w:cs="Times New Roman"/>
          <w:sz w:val="26"/>
          <w:szCs w:val="26"/>
        </w:rPr>
        <w:t>ересчитайте заек)</w:t>
      </w:r>
      <w:r w:rsidR="00BF540B">
        <w:rPr>
          <w:rFonts w:ascii="Times New Roman" w:hAnsi="Times New Roman" w:cs="Times New Roman"/>
          <w:sz w:val="26"/>
          <w:szCs w:val="26"/>
        </w:rPr>
        <w:t>.</w:t>
      </w:r>
    </w:p>
    <w:p w14:paraId="4707307F" w14:textId="5D2847DB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Будем лапками стучать</w:t>
      </w:r>
      <w:r w:rsidR="002D51AA">
        <w:rPr>
          <w:rFonts w:ascii="Times New Roman" w:hAnsi="Times New Roman" w:cs="Times New Roman"/>
          <w:sz w:val="26"/>
          <w:szCs w:val="26"/>
        </w:rPr>
        <w:t xml:space="preserve"> </w:t>
      </w:r>
      <w:r w:rsidRPr="002A1BBC">
        <w:rPr>
          <w:rFonts w:ascii="Times New Roman" w:hAnsi="Times New Roman" w:cs="Times New Roman"/>
          <w:sz w:val="26"/>
          <w:szCs w:val="26"/>
        </w:rPr>
        <w:t>(</w:t>
      </w:r>
      <w:r w:rsidR="002D51AA">
        <w:rPr>
          <w:rFonts w:ascii="Times New Roman" w:hAnsi="Times New Roman" w:cs="Times New Roman"/>
          <w:sz w:val="26"/>
          <w:szCs w:val="26"/>
        </w:rPr>
        <w:t>с</w:t>
      </w:r>
      <w:r w:rsidRPr="002A1BBC">
        <w:rPr>
          <w:rFonts w:ascii="Times New Roman" w:hAnsi="Times New Roman" w:cs="Times New Roman"/>
          <w:sz w:val="26"/>
          <w:szCs w:val="26"/>
        </w:rPr>
        <w:t>тучите всеми пальцами по столу вместе или вразнобой)</w:t>
      </w:r>
      <w:r w:rsidR="002D51AA">
        <w:rPr>
          <w:rFonts w:ascii="Times New Roman" w:hAnsi="Times New Roman" w:cs="Times New Roman"/>
          <w:sz w:val="26"/>
          <w:szCs w:val="26"/>
        </w:rPr>
        <w:t>.</w:t>
      </w:r>
    </w:p>
    <w:p w14:paraId="79DC56C5" w14:textId="77777777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Постучали, постучали</w:t>
      </w:r>
    </w:p>
    <w:p w14:paraId="14F9AD38" w14:textId="77777777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И устали.</w:t>
      </w:r>
    </w:p>
    <w:p w14:paraId="4C9CCBF1" w14:textId="7FF06929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Сели отдыхать</w:t>
      </w:r>
      <w:r w:rsidR="002D51AA">
        <w:rPr>
          <w:rFonts w:ascii="Times New Roman" w:hAnsi="Times New Roman" w:cs="Times New Roman"/>
          <w:sz w:val="26"/>
          <w:szCs w:val="26"/>
        </w:rPr>
        <w:t xml:space="preserve"> </w:t>
      </w:r>
      <w:r w:rsidRPr="002A1BBC">
        <w:rPr>
          <w:rFonts w:ascii="Times New Roman" w:hAnsi="Times New Roman" w:cs="Times New Roman"/>
          <w:sz w:val="26"/>
          <w:szCs w:val="26"/>
        </w:rPr>
        <w:t>(</w:t>
      </w:r>
      <w:r w:rsidR="002D51AA">
        <w:rPr>
          <w:rFonts w:ascii="Times New Roman" w:hAnsi="Times New Roman" w:cs="Times New Roman"/>
          <w:sz w:val="26"/>
          <w:szCs w:val="26"/>
        </w:rPr>
        <w:t>с</w:t>
      </w:r>
      <w:r w:rsidRPr="002A1BBC">
        <w:rPr>
          <w:rFonts w:ascii="Times New Roman" w:hAnsi="Times New Roman" w:cs="Times New Roman"/>
          <w:sz w:val="26"/>
          <w:szCs w:val="26"/>
        </w:rPr>
        <w:t>огните пальцы в кулак)</w:t>
      </w:r>
      <w:r w:rsidR="002D51AA">
        <w:rPr>
          <w:rFonts w:ascii="Times New Roman" w:hAnsi="Times New Roman" w:cs="Times New Roman"/>
          <w:sz w:val="26"/>
          <w:szCs w:val="26"/>
        </w:rPr>
        <w:t>.</w:t>
      </w:r>
    </w:p>
    <w:p w14:paraId="20501792" w14:textId="481481F7" w:rsidR="002A1BBC" w:rsidRPr="002A1BBC" w:rsidRDefault="002D51AA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D51A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«З</w:t>
      </w:r>
      <w:r w:rsidR="002A1BBC" w:rsidRPr="002D51A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дравствуй, пальчик</w:t>
      </w:r>
      <w:r w:rsidRPr="002D51A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»</w:t>
      </w:r>
    </w:p>
    <w:p w14:paraId="419C6B97" w14:textId="55CAAD3B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Поочерёдно прикасайтесь указательным, средним, безымянным пальцами и мизинцем к большому пальцу.</w:t>
      </w:r>
    </w:p>
    <w:p w14:paraId="28D85EA4" w14:textId="77777777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Здравствуй, пальчик дорогой,</w:t>
      </w:r>
    </w:p>
    <w:p w14:paraId="75E0B06A" w14:textId="5B649BBB" w:rsidR="002A1BBC" w:rsidRPr="002A1BBC" w:rsidRDefault="002A1BBC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Вот и встретились с тобой.</w:t>
      </w:r>
    </w:p>
    <w:p w14:paraId="79C3AD85" w14:textId="3E9EE2B3" w:rsidR="002A1BBC" w:rsidRPr="002A1BBC" w:rsidRDefault="002D51AA" w:rsidP="002D51AA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D51A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«</w:t>
      </w:r>
      <w:r w:rsidR="002A1BBC" w:rsidRPr="002D51A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Сильные пальчики</w:t>
      </w:r>
      <w:r w:rsidRPr="002D51A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»</w:t>
      </w:r>
    </w:p>
    <w:p w14:paraId="7B34C8C0" w14:textId="706BBBDA" w:rsidR="002A1BBC" w:rsidRPr="002A1BBC" w:rsidRDefault="002A1BBC" w:rsidP="002D51AA">
      <w:pPr>
        <w:spacing w:after="12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1BBC">
        <w:rPr>
          <w:rFonts w:ascii="Times New Roman" w:hAnsi="Times New Roman" w:cs="Times New Roman"/>
          <w:sz w:val="26"/>
          <w:szCs w:val="26"/>
        </w:rPr>
        <w:t>Согните свои пальцы и предложите малышу сделать то же самое. Затем возьмите его за пальчики и тяните их каждый в свою сторону.</w:t>
      </w:r>
    </w:p>
    <w:p w14:paraId="7632F8E3" w14:textId="77777777" w:rsidR="006B30B7" w:rsidRDefault="002A4AA2" w:rsidP="000C623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2A4AA2">
        <w:rPr>
          <w:rFonts w:ascii="Times New Roman" w:hAnsi="Times New Roman" w:cs="Times New Roman"/>
          <w:sz w:val="26"/>
          <w:szCs w:val="26"/>
        </w:rPr>
        <w:t>Заданий и упражнений, направленных на развитие мелкой моторики очень много. При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2A4AA2">
        <w:rPr>
          <w:rFonts w:ascii="Times New Roman" w:hAnsi="Times New Roman" w:cs="Times New Roman"/>
          <w:sz w:val="26"/>
          <w:szCs w:val="26"/>
        </w:rPr>
        <w:t>желании, особенно, если подключить фантазию и воображение, придумывать их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2A4AA2">
        <w:rPr>
          <w:rFonts w:ascii="Times New Roman" w:hAnsi="Times New Roman" w:cs="Times New Roman"/>
          <w:sz w:val="26"/>
          <w:szCs w:val="26"/>
        </w:rPr>
        <w:t>можно бесконечно. И главное здесь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A4AA2">
        <w:rPr>
          <w:rFonts w:ascii="Times New Roman" w:hAnsi="Times New Roman" w:cs="Times New Roman"/>
          <w:sz w:val="26"/>
          <w:szCs w:val="26"/>
        </w:rPr>
        <w:t>учитывать индивидуальные особенности каждого ребенка, его возраст, настроение, желание и возможности. Умелыми пальцы станут не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2A4AA2">
        <w:rPr>
          <w:rFonts w:ascii="Times New Roman" w:hAnsi="Times New Roman" w:cs="Times New Roman"/>
          <w:sz w:val="26"/>
          <w:szCs w:val="26"/>
        </w:rPr>
        <w:t>сразу. Игры и упражнения, пальчиковые разминки, проводимые систематически с</w:t>
      </w:r>
      <w:r w:rsidR="006B30B7">
        <w:rPr>
          <w:rFonts w:ascii="Times New Roman" w:hAnsi="Times New Roman" w:cs="Times New Roman"/>
          <w:sz w:val="26"/>
          <w:szCs w:val="26"/>
        </w:rPr>
        <w:t> </w:t>
      </w:r>
      <w:r w:rsidRPr="002A4AA2">
        <w:rPr>
          <w:rFonts w:ascii="Times New Roman" w:hAnsi="Times New Roman" w:cs="Times New Roman"/>
          <w:sz w:val="26"/>
          <w:szCs w:val="26"/>
        </w:rPr>
        <w:t>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теста 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A4AA2">
        <w:rPr>
          <w:rFonts w:ascii="Times New Roman" w:hAnsi="Times New Roman" w:cs="Times New Roman"/>
          <w:sz w:val="26"/>
          <w:szCs w:val="26"/>
        </w:rPr>
        <w:t>пластилина. Таким образом, если будут развиваться пальцы рук, то будут развиваться речь и мышление ребенка.</w:t>
      </w:r>
    </w:p>
    <w:p w14:paraId="47C47771" w14:textId="22E9962D" w:rsidR="00081709" w:rsidRPr="005822B2" w:rsidRDefault="00081709" w:rsidP="000C623E">
      <w:pPr>
        <w:spacing w:after="0" w:line="24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5822B2">
        <w:rPr>
          <w:rFonts w:ascii="Times New Roman" w:hAnsi="Times New Roman" w:cs="Times New Roman"/>
          <w:sz w:val="26"/>
          <w:szCs w:val="26"/>
        </w:rPr>
        <w:br w:type="page"/>
      </w:r>
    </w:p>
    <w:bookmarkStart w:id="4" w:name="_Toc8927768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66804654"/>
        <w:docPartObj>
          <w:docPartGallery w:val="Bibliographies"/>
          <w:docPartUnique/>
        </w:docPartObj>
      </w:sdtPr>
      <w:sdtEndPr>
        <w:rPr>
          <w:rFonts w:ascii="Times New Roman" w:eastAsiaTheme="minorEastAsia" w:hAnsi="Times New Roman" w:cs="Times New Roman"/>
          <w:sz w:val="26"/>
          <w:szCs w:val="26"/>
        </w:rPr>
      </w:sdtEndPr>
      <w:sdtContent>
        <w:p w14:paraId="0BEE987A" w14:textId="7DB299D5" w:rsidR="00B426A5" w:rsidRPr="00D254D3" w:rsidRDefault="00B426A5">
          <w:pPr>
            <w:pStyle w:val="1"/>
            <w:rPr>
              <w:rStyle w:val="10"/>
              <w:rFonts w:ascii="Times New Roman" w:hAnsi="Times New Roman" w:cs="Times New Roman"/>
              <w:b/>
              <w:bCs/>
              <w:color w:val="auto"/>
              <w:lang w:eastAsia="ru-RU"/>
            </w:rPr>
          </w:pPr>
          <w:r w:rsidRPr="00D254D3">
            <w:rPr>
              <w:rStyle w:val="10"/>
              <w:rFonts w:ascii="Times New Roman" w:hAnsi="Times New Roman" w:cs="Times New Roman"/>
              <w:b/>
              <w:bCs/>
              <w:color w:val="auto"/>
              <w:lang w:eastAsia="ru-RU"/>
            </w:rPr>
            <w:t>Список литературы</w:t>
          </w:r>
          <w:bookmarkEnd w:id="4"/>
        </w:p>
        <w:sdt>
          <w:sdtPr>
            <w:id w:val="111145805"/>
            <w:bibliography/>
          </w:sdtPr>
          <w:sdtEndPr>
            <w:rPr>
              <w:rFonts w:ascii="Times New Roman" w:hAnsi="Times New Roman" w:cs="Times New Roman"/>
              <w:sz w:val="26"/>
              <w:szCs w:val="26"/>
            </w:rPr>
          </w:sdtEndPr>
          <w:sdtContent>
            <w:p w14:paraId="0180A2F1" w14:textId="77777777" w:rsidR="00E74BF4" w:rsidRDefault="00B426A5" w:rsidP="00E74BF4">
              <w:pPr>
                <w:pStyle w:val="ae"/>
                <w:rPr>
                  <w:noProof/>
                  <w:sz w:val="24"/>
                  <w:szCs w:val="24"/>
                </w:rPr>
              </w:pPr>
              <w:r w:rsidRPr="00D24C83">
                <w:rPr>
                  <w:rFonts w:ascii="Times New Roman" w:hAnsi="Times New Roman" w:cs="Times New Roman"/>
                  <w:sz w:val="26"/>
                  <w:szCs w:val="26"/>
                </w:rPr>
                <w:fldChar w:fldCharType="begin"/>
              </w:r>
              <w:r w:rsidRPr="00D24C83">
                <w:rPr>
                  <w:rFonts w:ascii="Times New Roman" w:hAnsi="Times New Roman" w:cs="Times New Roman"/>
                  <w:sz w:val="26"/>
                  <w:szCs w:val="26"/>
                </w:rPr>
                <w:instrText>BIBLIOGRAPHY</w:instrText>
              </w:r>
              <w:r w:rsidRPr="00D24C83">
                <w:rPr>
                  <w:rFonts w:ascii="Times New Roman" w:hAnsi="Times New Roman" w:cs="Times New Roman"/>
                  <w:sz w:val="26"/>
                  <w:szCs w:val="26"/>
                </w:rPr>
                <w:fldChar w:fldCharType="separate"/>
              </w:r>
              <w:r w:rsidR="00E74BF4">
                <w:rPr>
                  <w:b/>
                  <w:bCs/>
                  <w:noProof/>
                </w:rPr>
                <w:t>Андреева И.А.</w:t>
              </w:r>
              <w:r w:rsidR="00E74BF4">
                <w:rPr>
                  <w:noProof/>
                </w:rPr>
                <w:t xml:space="preserve"> 30 уроков развития мелкой моторики руки. [Книга]. - М. : Современная школа. , 2011.</w:t>
              </w:r>
            </w:p>
            <w:p w14:paraId="3EF7A4E2" w14:textId="77777777" w:rsidR="00E74BF4" w:rsidRDefault="00E74BF4" w:rsidP="00E74BF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Бондаренко А.К.</w:t>
              </w:r>
              <w:r>
                <w:rPr>
                  <w:noProof/>
                </w:rPr>
                <w:t xml:space="preserve"> Дидактические игры в деском саду. Книга для воспитаелей деского сада. [Книга]. - М. : Просвещение, 2001.</w:t>
              </w:r>
            </w:p>
            <w:p w14:paraId="3D7D47D2" w14:textId="77777777" w:rsidR="00E74BF4" w:rsidRDefault="00E74BF4" w:rsidP="00E74BF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Губанова Н.Ф.</w:t>
              </w:r>
              <w:r>
                <w:rPr>
                  <w:noProof/>
                </w:rPr>
                <w:t xml:space="preserve"> Развитие игровой деятельности. Система работы в первой младшей группе детского сада. [Книга]. - М. : Мозаика-Синтез, 2008.</w:t>
              </w:r>
            </w:p>
            <w:p w14:paraId="0A3920CE" w14:textId="77777777" w:rsidR="00E74BF4" w:rsidRDefault="00E74BF4" w:rsidP="00E74BF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Дзюба П.П.</w:t>
              </w:r>
              <w:r>
                <w:rPr>
                  <w:noProof/>
                </w:rPr>
                <w:t xml:space="preserve"> Дидактическая копилка воспиателя детского сада [Книга]. - М. : Феникс, 2008.</w:t>
              </w:r>
            </w:p>
            <w:p w14:paraId="4CAC2653" w14:textId="77777777" w:rsidR="00E74BF4" w:rsidRDefault="00E74BF4" w:rsidP="00E74BF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журналах. Изучение статей в</w:t>
              </w:r>
              <w:r>
                <w:rPr>
                  <w:noProof/>
                </w:rPr>
                <w:t xml:space="preserve"> "Воспитатель в ДОУ", "Дошкольный воспитатель", "Ребенок в детском саду", "Обруч". [Журнал].</w:t>
              </w:r>
            </w:p>
            <w:p w14:paraId="03470D6E" w14:textId="77777777" w:rsidR="00E74BF4" w:rsidRDefault="00E74BF4" w:rsidP="00E74BF4">
              <w:pPr>
                <w:pStyle w:val="ae"/>
                <w:rPr>
                  <w:noProof/>
                </w:rPr>
              </w:pPr>
              <w:r>
                <w:rPr>
                  <w:noProof/>
                </w:rPr>
                <w:t>Занятия с малышами в детском саду. Модель воспитания детей раннего возраста. [Книга]. - М. : Линка-пресс, 2002.</w:t>
              </w:r>
            </w:p>
            <w:p w14:paraId="57DAEF2E" w14:textId="77777777" w:rsidR="00E74BF4" w:rsidRDefault="00E74BF4" w:rsidP="00E74BF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Лыкова. И.А.</w:t>
              </w:r>
              <w:r>
                <w:rPr>
                  <w:noProof/>
                </w:rPr>
                <w:t xml:space="preserve"> Дидактические игры и занятия. [Книга]. - М. : Карапуз, 2009.</w:t>
              </w:r>
            </w:p>
            <w:p w14:paraId="051696BA" w14:textId="77777777" w:rsidR="00E74BF4" w:rsidRDefault="00E74BF4" w:rsidP="00E74BF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Н.Ю. Микхиева И.В. Мартин.</w:t>
              </w:r>
              <w:r>
                <w:rPr>
                  <w:noProof/>
                </w:rPr>
                <w:t xml:space="preserve"> Дидактические игры и упражнения для развития речи дошкольников. [Книга]. - СПб : Детство-Пресс., 2016.</w:t>
              </w:r>
            </w:p>
            <w:p w14:paraId="4EA10DF9" w14:textId="77777777" w:rsidR="00E74BF4" w:rsidRDefault="00E74BF4" w:rsidP="00E74BF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Н.Я. Михайленко Н.А. Короткова.</w:t>
              </w:r>
              <w:r>
                <w:rPr>
                  <w:noProof/>
                </w:rPr>
                <w:t xml:space="preserve"> Как играть с ребёнком. [Книга]. - М. : Обруч., 2012.</w:t>
              </w:r>
            </w:p>
            <w:p w14:paraId="13A1F056" w14:textId="77777777" w:rsidR="00E74BF4" w:rsidRDefault="00E74BF4" w:rsidP="00E74BF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Новосёлова С.Л.</w:t>
              </w:r>
              <w:r>
                <w:rPr>
                  <w:noProof/>
                </w:rPr>
                <w:t xml:space="preserve"> Дидактические игры и занятия с детьми раннего возраста. [Книга]. - М. : Просвещение., 1977.</w:t>
              </w:r>
            </w:p>
            <w:p w14:paraId="468DD5C7" w14:textId="77777777" w:rsidR="00E74BF4" w:rsidRDefault="00E74BF4" w:rsidP="00E74BF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Панова Е.Н.</w:t>
              </w:r>
              <w:r>
                <w:rPr>
                  <w:noProof/>
                </w:rPr>
                <w:t xml:space="preserve"> Дидактические игры-занятия в ДОУ младший возраст. Практическое пособие для воспитателей и методистов ДОУ. [Книга]. - Воронеж : ТЦ "Учитель", 2006.</w:t>
              </w:r>
            </w:p>
            <w:p w14:paraId="2255D15F" w14:textId="26983ED8" w:rsidR="00275913" w:rsidRPr="00275913" w:rsidRDefault="00B426A5" w:rsidP="00E74BF4">
              <w:pPr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D24C83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fldChar w:fldCharType="end"/>
              </w:r>
            </w:p>
          </w:sdtContent>
        </w:sdt>
      </w:sdtContent>
    </w:sdt>
    <w:sectPr w:rsidR="00275913" w:rsidRPr="00275913" w:rsidSect="009233D8">
      <w:footerReference w:type="default" r:id="rId10"/>
      <w:pgSz w:w="11906" w:h="16838" w:code="9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DC09" w14:textId="77777777" w:rsidR="00D1669D" w:rsidRDefault="00D1669D" w:rsidP="007F48E8">
      <w:pPr>
        <w:spacing w:after="0" w:line="240" w:lineRule="auto"/>
      </w:pPr>
      <w:r>
        <w:separator/>
      </w:r>
    </w:p>
  </w:endnote>
  <w:endnote w:type="continuationSeparator" w:id="0">
    <w:p w14:paraId="1EB543B0" w14:textId="77777777" w:rsidR="00D1669D" w:rsidRDefault="00D1669D" w:rsidP="007F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671606"/>
      <w:docPartObj>
        <w:docPartGallery w:val="Page Numbers (Bottom of Page)"/>
        <w:docPartUnique/>
      </w:docPartObj>
    </w:sdtPr>
    <w:sdtEndPr/>
    <w:sdtContent>
      <w:p w14:paraId="2380E0EF" w14:textId="5627E0E6" w:rsidR="00637676" w:rsidRDefault="006376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046F" w14:textId="77777777" w:rsidR="00D1669D" w:rsidRDefault="00D1669D" w:rsidP="007F48E8">
      <w:pPr>
        <w:spacing w:after="0" w:line="240" w:lineRule="auto"/>
      </w:pPr>
      <w:r>
        <w:separator/>
      </w:r>
    </w:p>
  </w:footnote>
  <w:footnote w:type="continuationSeparator" w:id="0">
    <w:p w14:paraId="5755A2F8" w14:textId="77777777" w:rsidR="00D1669D" w:rsidRDefault="00D1669D" w:rsidP="007F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38A"/>
    <w:multiLevelType w:val="hybridMultilevel"/>
    <w:tmpl w:val="51F6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A00"/>
    <w:multiLevelType w:val="hybridMultilevel"/>
    <w:tmpl w:val="A442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2703"/>
    <w:multiLevelType w:val="hybridMultilevel"/>
    <w:tmpl w:val="B76659F6"/>
    <w:lvl w:ilvl="0" w:tplc="041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AC1227F"/>
    <w:multiLevelType w:val="hybridMultilevel"/>
    <w:tmpl w:val="13EED792"/>
    <w:lvl w:ilvl="0" w:tplc="04190009">
      <w:start w:val="1"/>
      <w:numFmt w:val="bullet"/>
      <w:lvlText w:val=""/>
      <w:lvlJc w:val="left"/>
      <w:pPr>
        <w:ind w:left="14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" w15:restartNumberingAfterBreak="0">
    <w:nsid w:val="703E39DE"/>
    <w:multiLevelType w:val="hybridMultilevel"/>
    <w:tmpl w:val="6CEAD92A"/>
    <w:lvl w:ilvl="0" w:tplc="041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80"/>
    <w:rsid w:val="00007556"/>
    <w:rsid w:val="00011293"/>
    <w:rsid w:val="000425E0"/>
    <w:rsid w:val="00046EC9"/>
    <w:rsid w:val="00050015"/>
    <w:rsid w:val="00053585"/>
    <w:rsid w:val="00063C35"/>
    <w:rsid w:val="00081709"/>
    <w:rsid w:val="000B3BBD"/>
    <w:rsid w:val="000B5071"/>
    <w:rsid w:val="000C623E"/>
    <w:rsid w:val="000D07E8"/>
    <w:rsid w:val="000D3CC6"/>
    <w:rsid w:val="00111775"/>
    <w:rsid w:val="0011775C"/>
    <w:rsid w:val="001352EE"/>
    <w:rsid w:val="00146DC5"/>
    <w:rsid w:val="001A3D26"/>
    <w:rsid w:val="001B6821"/>
    <w:rsid w:val="002321E2"/>
    <w:rsid w:val="00234074"/>
    <w:rsid w:val="00256981"/>
    <w:rsid w:val="00267AE6"/>
    <w:rsid w:val="00271509"/>
    <w:rsid w:val="00274987"/>
    <w:rsid w:val="0027585F"/>
    <w:rsid w:val="00275913"/>
    <w:rsid w:val="00277710"/>
    <w:rsid w:val="00280F89"/>
    <w:rsid w:val="0029106C"/>
    <w:rsid w:val="00294B8B"/>
    <w:rsid w:val="002A1BBC"/>
    <w:rsid w:val="002A4AA2"/>
    <w:rsid w:val="002A5F42"/>
    <w:rsid w:val="002B5478"/>
    <w:rsid w:val="002D51AA"/>
    <w:rsid w:val="002E00F1"/>
    <w:rsid w:val="00316C90"/>
    <w:rsid w:val="003428C6"/>
    <w:rsid w:val="0036030D"/>
    <w:rsid w:val="00362291"/>
    <w:rsid w:val="00371B4C"/>
    <w:rsid w:val="00372EC2"/>
    <w:rsid w:val="003A0008"/>
    <w:rsid w:val="003C5A47"/>
    <w:rsid w:val="003D1CA5"/>
    <w:rsid w:val="003D3BC5"/>
    <w:rsid w:val="003D3E9E"/>
    <w:rsid w:val="003D4CB7"/>
    <w:rsid w:val="003D4FF9"/>
    <w:rsid w:val="00413C36"/>
    <w:rsid w:val="00421B14"/>
    <w:rsid w:val="00441458"/>
    <w:rsid w:val="00452B7F"/>
    <w:rsid w:val="004532A1"/>
    <w:rsid w:val="004715A9"/>
    <w:rsid w:val="00471AFC"/>
    <w:rsid w:val="00490DAF"/>
    <w:rsid w:val="004A57FD"/>
    <w:rsid w:val="004D3DAD"/>
    <w:rsid w:val="004F6911"/>
    <w:rsid w:val="00506A03"/>
    <w:rsid w:val="00510686"/>
    <w:rsid w:val="00515C5B"/>
    <w:rsid w:val="005364F5"/>
    <w:rsid w:val="00551BDD"/>
    <w:rsid w:val="0055290B"/>
    <w:rsid w:val="005822B2"/>
    <w:rsid w:val="00586D58"/>
    <w:rsid w:val="005B5DA3"/>
    <w:rsid w:val="005C126E"/>
    <w:rsid w:val="005C77F9"/>
    <w:rsid w:val="005F1DAE"/>
    <w:rsid w:val="005F42D0"/>
    <w:rsid w:val="005F6A81"/>
    <w:rsid w:val="00600282"/>
    <w:rsid w:val="0060182A"/>
    <w:rsid w:val="006179C1"/>
    <w:rsid w:val="00634220"/>
    <w:rsid w:val="00637676"/>
    <w:rsid w:val="00654A9D"/>
    <w:rsid w:val="006965AF"/>
    <w:rsid w:val="0069776D"/>
    <w:rsid w:val="006B30B7"/>
    <w:rsid w:val="007028B1"/>
    <w:rsid w:val="007046DE"/>
    <w:rsid w:val="007130B6"/>
    <w:rsid w:val="00716023"/>
    <w:rsid w:val="007657B5"/>
    <w:rsid w:val="00781C2F"/>
    <w:rsid w:val="007A04FA"/>
    <w:rsid w:val="007B50B3"/>
    <w:rsid w:val="007F48E8"/>
    <w:rsid w:val="00800B74"/>
    <w:rsid w:val="008142F6"/>
    <w:rsid w:val="008462AB"/>
    <w:rsid w:val="00894B77"/>
    <w:rsid w:val="008A06DF"/>
    <w:rsid w:val="008C1A2D"/>
    <w:rsid w:val="008D6ABB"/>
    <w:rsid w:val="008E378C"/>
    <w:rsid w:val="009233D8"/>
    <w:rsid w:val="009476D0"/>
    <w:rsid w:val="009511D9"/>
    <w:rsid w:val="00965EDF"/>
    <w:rsid w:val="009C2055"/>
    <w:rsid w:val="00A13420"/>
    <w:rsid w:val="00A26C85"/>
    <w:rsid w:val="00A32712"/>
    <w:rsid w:val="00A41396"/>
    <w:rsid w:val="00A51DA5"/>
    <w:rsid w:val="00A53BF4"/>
    <w:rsid w:val="00A83F90"/>
    <w:rsid w:val="00A95A1F"/>
    <w:rsid w:val="00AB1F27"/>
    <w:rsid w:val="00AC165E"/>
    <w:rsid w:val="00AE26A2"/>
    <w:rsid w:val="00AE4261"/>
    <w:rsid w:val="00B047BB"/>
    <w:rsid w:val="00B17337"/>
    <w:rsid w:val="00B24657"/>
    <w:rsid w:val="00B2655F"/>
    <w:rsid w:val="00B426A5"/>
    <w:rsid w:val="00B707CD"/>
    <w:rsid w:val="00B809E7"/>
    <w:rsid w:val="00B83F7E"/>
    <w:rsid w:val="00B916D1"/>
    <w:rsid w:val="00BB2FBA"/>
    <w:rsid w:val="00BC41CE"/>
    <w:rsid w:val="00BF540B"/>
    <w:rsid w:val="00C0204E"/>
    <w:rsid w:val="00C34563"/>
    <w:rsid w:val="00C659BD"/>
    <w:rsid w:val="00C65BEF"/>
    <w:rsid w:val="00C720DE"/>
    <w:rsid w:val="00CA015D"/>
    <w:rsid w:val="00CC4D45"/>
    <w:rsid w:val="00D06B23"/>
    <w:rsid w:val="00D1669D"/>
    <w:rsid w:val="00D24C83"/>
    <w:rsid w:val="00D254D3"/>
    <w:rsid w:val="00D46788"/>
    <w:rsid w:val="00D5216B"/>
    <w:rsid w:val="00DA04B6"/>
    <w:rsid w:val="00DA32D2"/>
    <w:rsid w:val="00DC1835"/>
    <w:rsid w:val="00DC6BB1"/>
    <w:rsid w:val="00DE318B"/>
    <w:rsid w:val="00DE682F"/>
    <w:rsid w:val="00E01B9C"/>
    <w:rsid w:val="00E237A7"/>
    <w:rsid w:val="00E41249"/>
    <w:rsid w:val="00E4145D"/>
    <w:rsid w:val="00E47E60"/>
    <w:rsid w:val="00E47F06"/>
    <w:rsid w:val="00E7377B"/>
    <w:rsid w:val="00E74BF4"/>
    <w:rsid w:val="00E95625"/>
    <w:rsid w:val="00EA4195"/>
    <w:rsid w:val="00EB04CE"/>
    <w:rsid w:val="00EC2B36"/>
    <w:rsid w:val="00EC4F80"/>
    <w:rsid w:val="00EE07DE"/>
    <w:rsid w:val="00EE45EB"/>
    <w:rsid w:val="00EE6197"/>
    <w:rsid w:val="00F22091"/>
    <w:rsid w:val="00F44945"/>
    <w:rsid w:val="00F72A9F"/>
    <w:rsid w:val="00F82333"/>
    <w:rsid w:val="00FA1016"/>
    <w:rsid w:val="00FB5356"/>
    <w:rsid w:val="00FB631A"/>
    <w:rsid w:val="00FE6F7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3257E"/>
  <w15:chartTrackingRefBased/>
  <w15:docId w15:val="{9DCE04EF-B6B8-4A81-BCD9-4766DDED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625"/>
  </w:style>
  <w:style w:type="paragraph" w:styleId="1">
    <w:name w:val="heading 1"/>
    <w:basedOn w:val="a"/>
    <w:next w:val="a"/>
    <w:link w:val="10"/>
    <w:uiPriority w:val="9"/>
    <w:qFormat/>
    <w:rsid w:val="00E95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2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2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2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2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5625"/>
    <w:pPr>
      <w:outlineLvl w:val="9"/>
    </w:pPr>
  </w:style>
  <w:style w:type="paragraph" w:styleId="a4">
    <w:name w:val="header"/>
    <w:basedOn w:val="a"/>
    <w:link w:val="a5"/>
    <w:uiPriority w:val="99"/>
    <w:unhideWhenUsed/>
    <w:rsid w:val="007F4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8E8"/>
  </w:style>
  <w:style w:type="paragraph" w:styleId="a6">
    <w:name w:val="footer"/>
    <w:basedOn w:val="a"/>
    <w:link w:val="a7"/>
    <w:uiPriority w:val="99"/>
    <w:unhideWhenUsed/>
    <w:rsid w:val="007F4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8E8"/>
  </w:style>
  <w:style w:type="paragraph" w:styleId="a8">
    <w:name w:val="List Paragraph"/>
    <w:basedOn w:val="a"/>
    <w:uiPriority w:val="34"/>
    <w:qFormat/>
    <w:rsid w:val="00234074"/>
    <w:pPr>
      <w:ind w:left="720"/>
      <w:contextualSpacing/>
    </w:pPr>
  </w:style>
  <w:style w:type="table" w:styleId="a9">
    <w:name w:val="Table Grid"/>
    <w:basedOn w:val="a1"/>
    <w:uiPriority w:val="39"/>
    <w:rsid w:val="000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EA4195"/>
    <w:pPr>
      <w:spacing w:after="100"/>
    </w:pPr>
  </w:style>
  <w:style w:type="character" w:styleId="aa">
    <w:name w:val="Hyperlink"/>
    <w:basedOn w:val="a0"/>
    <w:uiPriority w:val="99"/>
    <w:unhideWhenUsed/>
    <w:rsid w:val="00EA4195"/>
    <w:rPr>
      <w:color w:val="0563C1" w:themeColor="hyperlink"/>
      <w:u w:val="single"/>
    </w:rPr>
  </w:style>
  <w:style w:type="paragraph" w:customStyle="1" w:styleId="12">
    <w:name w:val="Стиль1"/>
    <w:basedOn w:val="a"/>
    <w:link w:val="13"/>
    <w:autoRedefine/>
    <w:rsid w:val="007B50B3"/>
    <w:pPr>
      <w:spacing w:after="960" w:line="240" w:lineRule="auto"/>
      <w:jc w:val="center"/>
    </w:pPr>
    <w:rPr>
      <w:rFonts w:ascii="Times New Roman" w:hAnsi="Times New Roman" w:cs="Times New Roman"/>
      <w:b/>
      <w:bCs/>
      <w:color w:val="4472C4" w:themeColor="accent1"/>
      <w:sz w:val="36"/>
      <w:szCs w:val="3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53585"/>
    <w:pPr>
      <w:spacing w:after="0" w:line="240" w:lineRule="auto"/>
    </w:pPr>
    <w:rPr>
      <w:sz w:val="20"/>
      <w:szCs w:val="20"/>
    </w:rPr>
  </w:style>
  <w:style w:type="character" w:customStyle="1" w:styleId="13">
    <w:name w:val="Стиль1 Знак"/>
    <w:basedOn w:val="a0"/>
    <w:link w:val="12"/>
    <w:rsid w:val="007B50B3"/>
    <w:rPr>
      <w:rFonts w:ascii="Times New Roman" w:hAnsi="Times New Roman" w:cs="Times New Roman"/>
      <w:b/>
      <w:bCs/>
      <w:color w:val="4472C4" w:themeColor="accent1"/>
      <w:sz w:val="36"/>
      <w:szCs w:val="36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05358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3585"/>
    <w:rPr>
      <w:vertAlign w:val="superscript"/>
    </w:rPr>
  </w:style>
  <w:style w:type="paragraph" w:styleId="ae">
    <w:name w:val="Bibliography"/>
    <w:basedOn w:val="a"/>
    <w:next w:val="a"/>
    <w:uiPriority w:val="37"/>
    <w:unhideWhenUsed/>
    <w:rsid w:val="00C65BEF"/>
  </w:style>
  <w:style w:type="character" w:customStyle="1" w:styleId="20">
    <w:name w:val="Заголовок 2 Знак"/>
    <w:basedOn w:val="a0"/>
    <w:link w:val="2"/>
    <w:uiPriority w:val="9"/>
    <w:semiHidden/>
    <w:rsid w:val="00E9562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562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5625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95625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5625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9562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95625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9562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E956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E956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E9562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E9562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E95625"/>
    <w:rPr>
      <w:color w:val="5A5A5A" w:themeColor="text1" w:themeTint="A5"/>
      <w:spacing w:val="15"/>
    </w:rPr>
  </w:style>
  <w:style w:type="character" w:styleId="af4">
    <w:name w:val="Strong"/>
    <w:basedOn w:val="a0"/>
    <w:uiPriority w:val="22"/>
    <w:qFormat/>
    <w:rsid w:val="00E95625"/>
    <w:rPr>
      <w:b/>
      <w:bCs/>
      <w:color w:val="auto"/>
    </w:rPr>
  </w:style>
  <w:style w:type="character" w:styleId="af5">
    <w:name w:val="Emphasis"/>
    <w:basedOn w:val="a0"/>
    <w:uiPriority w:val="20"/>
    <w:qFormat/>
    <w:rsid w:val="00E95625"/>
    <w:rPr>
      <w:i/>
      <w:iCs/>
      <w:color w:val="auto"/>
    </w:rPr>
  </w:style>
  <w:style w:type="paragraph" w:styleId="af6">
    <w:name w:val="No Spacing"/>
    <w:uiPriority w:val="1"/>
    <w:qFormat/>
    <w:rsid w:val="00E9562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562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5625"/>
    <w:rPr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E9562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E95625"/>
    <w:rPr>
      <w:i/>
      <w:iCs/>
      <w:color w:val="4472C4" w:themeColor="accent1"/>
    </w:rPr>
  </w:style>
  <w:style w:type="character" w:styleId="af9">
    <w:name w:val="Subtle Emphasis"/>
    <w:basedOn w:val="a0"/>
    <w:uiPriority w:val="19"/>
    <w:qFormat/>
    <w:rsid w:val="00E95625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E95625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E95625"/>
    <w:rPr>
      <w:smallCaps/>
      <w:color w:val="404040" w:themeColor="text1" w:themeTint="BF"/>
    </w:rPr>
  </w:style>
  <w:style w:type="character" w:styleId="afc">
    <w:name w:val="Intense Reference"/>
    <w:basedOn w:val="a0"/>
    <w:uiPriority w:val="32"/>
    <w:qFormat/>
    <w:rsid w:val="00E95625"/>
    <w:rPr>
      <w:b/>
      <w:bCs/>
      <w:smallCaps/>
      <w:color w:val="4472C4" w:themeColor="accent1"/>
      <w:spacing w:val="5"/>
    </w:rPr>
  </w:style>
  <w:style w:type="character" w:styleId="afd">
    <w:name w:val="Book Title"/>
    <w:basedOn w:val="a0"/>
    <w:uiPriority w:val="33"/>
    <w:qFormat/>
    <w:rsid w:val="00E9562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НФГ08</b:Tag>
    <b:SourceType>Book</b:SourceType>
    <b:Guid>{54E8A10E-8A40-44DC-A2CC-9E0B35A81D77}</b:Guid>
    <b:Author>
      <b:Author>
        <b:NameList>
          <b:Person>
            <b:Last>Губанова</b:Last>
            <b:First>Н.Ф.</b:First>
          </b:Person>
        </b:NameList>
      </b:Author>
    </b:Author>
    <b:Title>Развитие игровой деятельности. Система работы в первой младшей группе детского сада.</b:Title>
    <b:Year>2008</b:Year>
    <b:City>М.</b:City>
    <b:Publisher>Мозаика-Синтез</b:Publisher>
    <b:RefOrder>1</b:RefOrder>
  </b:Source>
  <b:Source>
    <b:Tag>АКБ01</b:Tag>
    <b:SourceType>Book</b:SourceType>
    <b:Guid>{685919A0-3D81-43E2-BA0F-6E8B60FC4F91}</b:Guid>
    <b:Title>Дидактические игры в деском саду. Книга для воспитаелей деского сада.</b:Title>
    <b:Year>2001</b:Year>
    <b:Publisher>Просвещение</b:Publisher>
    <b:Author>
      <b:Author>
        <b:NameList>
          <b:Person>
            <b:Last>Бондаренко</b:Last>
            <b:First>А.К.</b:First>
          </b:Person>
        </b:NameList>
      </b:Author>
    </b:Author>
    <b:City>М.</b:City>
    <b:RefOrder>2</b:RefOrder>
  </b:Source>
  <b:Source>
    <b:Tag>ППД08</b:Tag>
    <b:SourceType>Book</b:SourceType>
    <b:Guid>{2CAAE743-099F-4E6C-86C5-12B31D901A2E}</b:Guid>
    <b:Author>
      <b:Author>
        <b:NameList>
          <b:Person>
            <b:Last>Дзюба</b:Last>
            <b:First>П.П.</b:First>
          </b:Person>
        </b:NameList>
      </b:Author>
    </b:Author>
    <b:Title>Дидактическая копилка воспиателя детского сада</b:Title>
    <b:Year>2008</b:Year>
    <b:City>М.</b:City>
    <b:Publisher>Феникс</b:Publisher>
    <b:RefOrder>3</b:RefOrder>
  </b:Source>
  <b:Source>
    <b:Tag>ЕНП06</b:Tag>
    <b:SourceType>Book</b:SourceType>
    <b:Guid>{F8BB34D8-2AC3-4F15-9940-A56294961D01}</b:Guid>
    <b:Author>
      <b:Author>
        <b:NameList>
          <b:Person>
            <b:Last>Панова</b:Last>
            <b:First>Е.Н.</b:First>
          </b:Person>
        </b:NameList>
      </b:Author>
    </b:Author>
    <b:Title>Дидактические игры-занятия в ДОУ младший возраст. Практическое пособие для воспитателей и методистов ДОУ.</b:Title>
    <b:Year>2006</b:Year>
    <b:City>Воронеж</b:City>
    <b:Publisher>ТЦ "Учитель"</b:Publisher>
    <b:RefOrder>4</b:RefOrder>
  </b:Source>
  <b:Source>
    <b:Tag>Изу</b:Tag>
    <b:SourceType>JournalArticle</b:SourceType>
    <b:Guid>{CE42148F-D3DD-4675-89B9-A4C60681EA1D}</b:Guid>
    <b:Author>
      <b:Author>
        <b:NameList>
          <b:Person>
            <b:Last>журналах.</b:Last>
            <b:First>Изучение</b:First>
            <b:Middle>статей в</b:Middle>
          </b:Person>
        </b:NameList>
      </b:Author>
    </b:Author>
    <b:Title>"Воспитатель в ДОУ", "Дошкольный воспитатель", "Ребенок в детском саду", "Обруч".</b:Title>
    <b:RefOrder>5</b:RefOrder>
  </b:Source>
  <b:Source>
    <b:Tag>ИАЛ09</b:Tag>
    <b:SourceType>Book</b:SourceType>
    <b:Guid>{53E2FE2A-32E4-4882-9D6C-6EE0F1259A7D}</b:Guid>
    <b:Author>
      <b:Author>
        <b:NameList>
          <b:Person>
            <b:Last>Лыкова.</b:Last>
            <b:First>И.А.</b:First>
          </b:Person>
        </b:NameList>
      </b:Author>
    </b:Author>
    <b:Title>Дидактические игры и занятия.</b:Title>
    <b:Year>2009</b:Year>
    <b:City>М.</b:City>
    <b:Publisher>Карапуз</b:Publisher>
    <b:RefOrder>6</b:RefOrder>
  </b:Source>
  <b:Source>
    <b:Tag>Зан02</b:Tag>
    <b:SourceType>Book</b:SourceType>
    <b:Guid>{11CA06C0-FABC-4131-B3A6-D97EED558A94}</b:Guid>
    <b:Title>Занятия с малышами в детском саду. Модель воспитания детей раннего возраста.</b:Title>
    <b:Year>2002</b:Year>
    <b:City>М.</b:City>
    <b:Publisher>Линка-пресс</b:Publisher>
    <b:RefOrder>7</b:RefOrder>
  </b:Source>
  <b:Source>
    <b:Tag>НЯМ12</b:Tag>
    <b:SourceType>Book</b:SourceType>
    <b:Guid>{827CC232-45D4-42D1-9185-1B45CDD4E7A8}</b:Guid>
    <b:Author>
      <b:Author>
        <b:NameList>
          <b:Person>
            <b:Last>Н.Я. Михайленко</b:Last>
            <b:First>Н.А.</b:First>
            <b:Middle>Короткова.</b:Middle>
          </b:Person>
        </b:NameList>
      </b:Author>
    </b:Author>
    <b:Title>Как играть с ребёнком.</b:Title>
    <b:Year>2012</b:Year>
    <b:City>М.</b:City>
    <b:Publisher>Обруч.</b:Publisher>
    <b:RefOrder>8</b:RefOrder>
  </b:Source>
  <b:Source>
    <b:Tag>НЮМ16</b:Tag>
    <b:SourceType>Book</b:SourceType>
    <b:Guid>{94E10363-6D62-4922-AFBC-FF3D953A51CD}</b:Guid>
    <b:Author>
      <b:Author>
        <b:NameList>
          <b:Person>
            <b:Last>Н.Ю. Микхиева</b:Last>
            <b:First>И.В.</b:First>
            <b:Middle>Мартин.</b:Middle>
          </b:Person>
        </b:NameList>
      </b:Author>
    </b:Author>
    <b:Title>Дидактические игры и упражнения для развития речи дошкольников.</b:Title>
    <b:Year>2016</b:Year>
    <b:City>СПб</b:City>
    <b:Publisher>Детство-Пресс.</b:Publisher>
    <b:RefOrder>9</b:RefOrder>
  </b:Source>
  <b:Source>
    <b:Tag>СЛН77</b:Tag>
    <b:SourceType>Book</b:SourceType>
    <b:Guid>{2DE2707A-2389-4F47-BE59-020C63858595}</b:Guid>
    <b:Title>Дидактические игры и занятия с детьми раннего возраста.</b:Title>
    <b:Year>1977</b:Year>
    <b:City>М.</b:City>
    <b:Publisher>Просвещение.</b:Publisher>
    <b:Author>
      <b:Author>
        <b:NameList>
          <b:Person>
            <b:Last>Новосёлова</b:Last>
            <b:First>С.Л.</b:First>
          </b:Person>
        </b:NameList>
      </b:Author>
    </b:Author>
    <b:RefOrder>10</b:RefOrder>
  </b:Source>
  <b:Source>
    <b:Tag>ИАА11</b:Tag>
    <b:SourceType>Book</b:SourceType>
    <b:Guid>{D92264EB-527D-4C20-9F42-1AA1B920ACEC}</b:Guid>
    <b:Author>
      <b:Author>
        <b:NameList>
          <b:Person>
            <b:Last>Андреева</b:Last>
            <b:First>И.А.</b:First>
          </b:Person>
        </b:NameList>
      </b:Author>
    </b:Author>
    <b:Title>30 уроков развития мелкой моторики руки.</b:Title>
    <b:Year>2011</b:Year>
    <b:City>М.</b:City>
    <b:Publisher>Современная школа. </b:Publisher>
    <b:RefOrder>11</b:RefOrder>
  </b:Source>
</b:Sources>
</file>

<file path=customXml/itemProps1.xml><?xml version="1.0" encoding="utf-8"?>
<ds:datastoreItem xmlns:ds="http://schemas.openxmlformats.org/officeDocument/2006/customXml" ds:itemID="{73F72AA1-CE53-42AD-88F7-2AADEC60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37</cp:revision>
  <cp:lastPrinted>2021-12-18T08:52:00Z</cp:lastPrinted>
  <dcterms:created xsi:type="dcterms:W3CDTF">2021-11-29T08:00:00Z</dcterms:created>
  <dcterms:modified xsi:type="dcterms:W3CDTF">2021-12-18T08:52:00Z</dcterms:modified>
</cp:coreProperties>
</file>